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10044–ОАОФ/2/17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Отдельно стоящее здание (животноводческое помещение), нежилое, 1 этаж, площадью 3 086,90 м. кв., по адресу: Кемеровская область - Кузбасс, Тяжинский район, п. Листвянка, кадастровый номер 42:15:0104001:571 (здание частично разрушено).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10 247 094.20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«15» апреля 2024г. 10:00:00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«15» апреля 2024г. 11:00:00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