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Отдельно стоящее здание (ремонтно-техническая мастерская), нежилое, 2 этажа, площадью 1 920,40 м. кв., по адресу: Кемеровская область - Кузбасс, Тяжинский район, п. Листвянка, ул. Гаражная, д. 6, кадастровый номер 42:15:0104001:410.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3 602 749.14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