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Отдельно стоящее здание (котельная), нежилое, 1 этаж, площадью 161,80 м. кв., по адресу: Кемеровская область - Кузбасс, Тяжинский район, п. Листвянка, ул. Гаражная, д. 4, кадастровый номер 42:15:0104001:389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9 178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