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63C9" w14:textId="3E61B959" w:rsidR="007D768D" w:rsidRDefault="008708D1" w:rsidP="006B7A11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61059C8" wp14:editId="586E9B67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763CC" w14:textId="77777777" w:rsidR="007D768D" w:rsidRDefault="00FD63CE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10039–ОАЗФ/2/1</w:t>
      </w:r>
    </w:p>
    <w:p w14:paraId="77E763CD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77E763CE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77E763CF" w14:textId="77777777" w:rsidR="007D768D" w:rsidRDefault="007D768D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77E763D0" w14:textId="77777777" w:rsidR="007D768D" w:rsidRDefault="00FD63CE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2024 года</w:t>
      </w:r>
    </w:p>
    <w:p w14:paraId="77E763D1" w14:textId="77777777" w:rsidR="007D768D" w:rsidRDefault="007D768D" w:rsidP="00FD63CE">
      <w:pPr>
        <w:pStyle w:val="af3"/>
        <w:spacing w:before="120" w:beforeAutospacing="0" w:after="120" w:afterAutospacing="0" w:line="264" w:lineRule="auto"/>
        <w:ind w:left="0" w:firstLine="0"/>
        <w:jc w:val="both"/>
      </w:pPr>
    </w:p>
    <w:p w14:paraId="77E763D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14:paraId="77E763D3" w14:textId="77777777" w:rsidR="007D768D" w:rsidRDefault="00FD63CE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77E763D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14:paraId="77E763D5" w14:textId="77777777" w:rsidR="007D768D" w:rsidRDefault="00FD63CE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«Нижний Новград»;</w:t>
      </w:r>
    </w:p>
    <w:p w14:paraId="77E763D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14:paraId="77E763D7" w14:textId="77777777" w:rsidR="007D768D" w:rsidRDefault="00FD63CE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Комплексный пивоваренный завод «KASPAR SCHULZ», 2011 г.в. (Оборудование варочного цеха, состоящее из заторного/сусловарочного котла, заторного фильтрационного чана, вихревого чана: Узел 1 (№ из ГТД 6901, 1 комплект), Узел 2 (№ из ГТД 6899, 1 комплект), Узел 3 (№ из ГТД 6900, 1 комплект); Электрощит управления Veit 2373 (1 комплект), Декоративная накладка медного цвета над оборудованием с надписью «KASPAR SCHULZ» (2 комплекта), Декоративная столешница из металла над оборудованием (1 шт.), Оборудование в подвальном помещении: Цилиндро-конический танк 5Гл (№ из ГТД 6862, 1 комплект), Цилиндро-конический танк 5Гл (№ из ГТД 6863, 1 комплект), Цилиндро-конический танк 10Гл (№ из ГТД 6860, 1 комплект), Цилиндро-конический танк 10Гл (№ из ГТД 6861, 1 комплект), Горизонтальный дисперсный танк 5Гл, (4 комплекта), Гликолевый холодильник (№ из ГТД 209777, 1 комплект), Компрессор (№ из ГТД 5316, 1 комплект), Щит управления (1 комплект), Мельница для солода (1 комплект), Оборудование для мойки и разлива кегов  (1 комплект); Комплекс труб, шлангов, трубок, патрубков, кранов, проводов и др. для обеспечения работы оборудования, проходящие через два этажа (1 комплект)). 
Работы по демонтажу оборудования с сохранением его работоспособности, как комплексного пивоваренного завода, производство всех необходимых завершающих работ по капитальному ремонту, ремонту и отделке помещений после демонтажа лота, производятся за счет Покупателя..</w:t>
      </w:r>
    </w:p>
    <w:p w14:paraId="77E763D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14:paraId="77E763D9" w14:textId="77777777" w:rsidR="007D768D" w:rsidRDefault="00FD63CE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400 000.00 руб.</w:t>
      </w:r>
      <w:bookmarkStart w:id="2" w:name="__DdeLink__401_1669373830"/>
      <w:bookmarkEnd w:id="2"/>
      <w:r>
        <w:t xml:space="preserve"> </w:t>
      </w:r>
      <w:bookmarkEnd w:id="1"/>
    </w:p>
    <w:p w14:paraId="77E763DA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77E763DB" w14:textId="77777777" w:rsidR="007D768D" w:rsidRDefault="00FD63CE">
      <w:pPr>
        <w:spacing w:after="120" w:line="264" w:lineRule="auto"/>
        <w:ind w:firstLine="567"/>
      </w:pPr>
      <w:r>
        <w:t>А43-3856/2020.</w:t>
      </w:r>
    </w:p>
    <w:p w14:paraId="77E763DC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77E763DD" w14:textId="77777777" w:rsidR="007D768D" w:rsidRDefault="00FD63CE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1977"/>
      <w:bookmarkEnd w:id="3"/>
    </w:p>
    <w:p w14:paraId="77E763DE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14:paraId="77E763DF" w14:textId="77777777" w:rsidR="007D768D" w:rsidRDefault="00FD63CE">
      <w:pPr>
        <w:spacing w:after="120" w:line="264" w:lineRule="auto"/>
        <w:ind w:firstLine="567"/>
      </w:pPr>
      <w:r>
        <w:t>ООО «Нижний Новград».</w:t>
      </w:r>
    </w:p>
    <w:p w14:paraId="77E763E0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14:paraId="77E763E1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77E763E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3E3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"М-Коммерцъ".</w:t>
      </w:r>
      <w:bookmarkStart w:id="6" w:name="_Hlk38152570"/>
      <w:bookmarkEnd w:id="6"/>
    </w:p>
    <w:p w14:paraId="77E763E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14:paraId="4AA84B42" w14:textId="77777777" w:rsidR="00891216" w:rsidRDefault="00FD63CE" w:rsidP="00891216">
      <w:pPr>
        <w:spacing w:after="120" w:line="264" w:lineRule="auto"/>
        <w:ind w:left="567"/>
      </w:pPr>
      <w:r>
        <w:t xml:space="preserve">Оператор электронной площадки: </w:t>
      </w:r>
      <w:r w:rsidR="00891216">
        <w:t xml:space="preserve">ООО </w:t>
      </w:r>
      <w:r w:rsidR="00891216" w:rsidRPr="00D13609">
        <w:t>«</w:t>
      </w:r>
      <w:proofErr w:type="spellStart"/>
      <w:r w:rsidR="00891216" w:rsidRPr="00D13609">
        <w:t>УралБидИн</w:t>
      </w:r>
      <w:proofErr w:type="spellEnd"/>
      <w:r w:rsidR="00891216" w:rsidRPr="00D13609">
        <w:t>» (620028, г. Екатеринбург, ул. Фролова, д. 29, оф. 7, ИНН 6658371541, ОГРН 1106658018862)</w:t>
      </w:r>
      <w:r w:rsidR="00891216">
        <w:t xml:space="preserve">. </w:t>
      </w:r>
    </w:p>
    <w:p w14:paraId="77E763E6" w14:textId="6476EDBB" w:rsidR="007D768D" w:rsidRDefault="00891216" w:rsidP="00891216">
      <w:pPr>
        <w:spacing w:after="120" w:line="264" w:lineRule="auto"/>
        <w:ind w:left="567"/>
        <w:rPr>
          <w:rStyle w:val="ad"/>
        </w:rPr>
      </w:pPr>
      <w:r>
        <w:t>Место проведения торгов: электронная торговая площадка «</w:t>
      </w:r>
      <w:r w:rsidR="008708D1">
        <w:t>Альянс Трейд</w:t>
      </w:r>
      <w:bookmarkStart w:id="7" w:name="_GoBack"/>
      <w:bookmarkEnd w:id="7"/>
      <w:r>
        <w:t xml:space="preserve">», адрес в сети интернет: </w:t>
      </w:r>
      <w:r>
        <w:rPr>
          <w:rStyle w:val="ad"/>
        </w:rPr>
        <w:t/>
      </w:r>
    </w:p>
    <w:p w14:paraId="77E763E7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8" w:name="_Hlk37884187"/>
      <w:r>
        <w:t>Дата и время проведения торгов в электронной форме</w:t>
      </w:r>
      <w:bookmarkEnd w:id="8"/>
    </w:p>
    <w:p w14:paraId="77E763E8" w14:textId="77777777" w:rsidR="007D768D" w:rsidRDefault="00FD63CE">
      <w:pPr>
        <w:spacing w:after="120" w:line="264" w:lineRule="auto"/>
        <w:ind w:left="142" w:firstLine="425"/>
      </w:pPr>
      <w:r>
        <w:t>Дата начала представления заявок: «26» февраля 2024г. 10:00:00</w:t>
      </w:r>
    </w:p>
    <w:p w14:paraId="77E763E9" w14:textId="77777777" w:rsidR="007D768D" w:rsidRDefault="00FD63CE">
      <w:pPr>
        <w:spacing w:after="120" w:line="264" w:lineRule="auto"/>
        <w:ind w:left="142" w:firstLine="425"/>
      </w:pPr>
      <w:r>
        <w:t>Дата окончания представления заявок: «02» апреля 2024г. 18:00:00</w:t>
      </w:r>
    </w:p>
    <w:p w14:paraId="77E763EA" w14:textId="77777777" w:rsidR="007D768D" w:rsidRDefault="00FD63CE">
      <w:pPr>
        <w:spacing w:after="120" w:line="264" w:lineRule="auto"/>
        <w:ind w:left="142" w:firstLine="425"/>
      </w:pPr>
      <w:r>
        <w:t>Дата подведения результатов торгов: «03» апреля 2024г. 11:00:00</w:t>
      </w:r>
    </w:p>
    <w:p w14:paraId="77E763EB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77E763EC" w14:textId="77777777" w:rsidR="007D768D" w:rsidRDefault="00FD63CE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14:paraId="77E763ED" w14:textId="77777777" w:rsidR="007D768D" w:rsidRDefault="00FD63CE">
      <w:pPr>
        <w:spacing w:line="288" w:lineRule="auto"/>
        <w:ind w:left="567"/>
      </w:pPr>
      <w:r>
        <w:t xml:space="preserve">№ </w:t>
      </w:r>
      <w:r>
        <w:rPr>
          <w:u w:val="single"/>
        </w:rPr>
        <w:t>10039–ОАЗФ/1/1</w:t>
      </w:r>
      <w:r>
        <w:t xml:space="preserve"> от </w:t>
      </w:r>
      <w:r>
        <w:rPr>
          <w:u w:val="single"/>
        </w:rPr>
        <w:t>«3» апреля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Железнов Иван Николаевич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(ИНН:502602775500)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400000.00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14:56:59;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Производственно-строительная компания "Регионы"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(ОГРН:1025202402070)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480000.00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12:10:32;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Леонов Артемий Леонидович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(ИНН:772616305409)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521000.00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08:25:32;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Дружинин Сергей Евгеньевич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(ИНН:772615615207)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1517000.00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08:20:30;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Управляющая компания "Эталон"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(ОГРН:1235200024861)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1632700.00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13:43:41;</w:t>
            </w:r>
            <w:bookmarkStart w:id="10" w:name="_Hlk37864869"/>
            <w:bookmarkEnd w:id="10"/>
          </w:p>
        </w:tc>
      </w:tr>
    </w:tbl>
    <w:p w14:paraId="77E763F3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14:paraId="77E763F4" w14:textId="77777777" w:rsidR="007D768D" w:rsidRDefault="00FD63CE">
      <w:pPr>
        <w:spacing w:after="120" w:line="264" w:lineRule="auto"/>
        <w:ind w:left="567"/>
      </w:pPr>
      <w:r>
        <w:t>Последнее предложение о цене лота: 1 632 700.00 руб. </w:t>
      </w:r>
    </w:p>
    <w:p w14:paraId="77E763F5" w14:textId="77777777" w:rsidR="007D768D" w:rsidRDefault="00FD63CE">
      <w:pPr>
        <w:spacing w:after="120" w:line="264" w:lineRule="auto"/>
        <w:ind w:left="567"/>
      </w:pPr>
      <w:r>
        <w:t>Предпоследнее предложение о цене лота: 1 517 000.00 руб. </w:t>
      </w:r>
    </w:p>
    <w:p w14:paraId="77E763F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9"/>
        <w:gridCol w:w="2433"/>
        <w:gridCol w:w="2329"/>
        <w:gridCol w:w="2127"/>
      </w:tblGrid>
      <w:tr w:rsidR="007D768D" w14:paraId="77E763FB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7" w14:textId="77777777" w:rsidR="007D768D" w:rsidRDefault="007D768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8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9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A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7D768D" w14:paraId="77E76400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C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D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Дружинин Сергей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E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Красного Маяка, д. 16Б, кв. 103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F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1 517 000.00</w:t>
            </w:r>
          </w:p>
        </w:tc>
      </w:tr>
      <w:tr w:rsidR="007D768D" w14:paraId="77E76405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401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2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Управляющая компания "Эталон"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3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603037, Нижегородская область, г.Нижний Новгород, ул. Федосеенко, д.54, оф.206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4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1 632 700.00</w:t>
            </w:r>
          </w:p>
        </w:tc>
      </w:tr>
    </w:tbl>
    <w:p w14:paraId="77E7640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77E76407" w14:textId="77777777" w:rsidR="007D768D" w:rsidRDefault="00FD63CE">
      <w:pPr>
        <w:spacing w:after="120" w:line="264" w:lineRule="auto"/>
        <w:ind w:left="567"/>
      </w:pPr>
      <w:r>
        <w:t>Проект договора размещен на ЭП. Договор заключается с победителем торгов в течение 5 дней с даты получения победителем торгов договора от КУ.</w:t>
      </w:r>
    </w:p>
    <w:p w14:paraId="77E7640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77E76409" w14:textId="77777777" w:rsidR="007D768D" w:rsidRDefault="00FD63CE">
      <w:pPr>
        <w:spacing w:after="120" w:line="264" w:lineRule="auto"/>
        <w:ind w:left="567"/>
      </w:pPr>
      <w:r>
        <w:t>Оплата - в течение 30 дней со дня подписания договора на счет должника: ООО «Нижний Новград» ИНН/КПП 5258079639/526301001, р/сч 40702810812010189469 В Филиале «Корпоративный» ПАО «Совкомбанк» г.Москва БИК 044525360 К/с 30101810445250000360</w:t>
      </w:r>
    </w:p>
    <w:p w14:paraId="77E7640A" w14:textId="77777777" w:rsidR="007D768D" w:rsidRDefault="00FD63CE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7E7640B" w14:textId="77777777" w:rsidR="007D768D" w:rsidRDefault="00FD63CE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40C" w14:textId="77777777" w:rsidR="007D768D" w:rsidRDefault="00FD63CE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(Общество с ограниченной ответственностью "М-Коммерцъ") </w:t>
      </w:r>
    </w:p>
    <w:p w14:paraId="77E7640D" w14:textId="77777777" w:rsidR="007D768D" w:rsidRDefault="00FD63CE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Гаськов Вадим Геннадьевич</w:t>
      </w:r>
    </w:p>
    <w:p w14:paraId="77E7640E" w14:textId="77777777" w:rsidR="007D768D" w:rsidRDefault="007D768D">
      <w:pPr>
        <w:spacing w:line="264" w:lineRule="auto"/>
        <w:rPr>
          <w:lang w:val="en-US"/>
        </w:rPr>
      </w:pPr>
    </w:p>
    <w:sectPr w:rsidR="007D768D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2D72" w14:textId="77777777" w:rsidR="008C30FE" w:rsidRDefault="008C30FE">
      <w:r>
        <w:separator/>
      </w:r>
    </w:p>
  </w:endnote>
  <w:endnote w:type="continuationSeparator" w:id="0">
    <w:p w14:paraId="178A2D59" w14:textId="77777777" w:rsidR="008C30FE" w:rsidRDefault="008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8D73" w14:textId="77777777" w:rsidR="008C30FE" w:rsidRDefault="008C30FE">
      <w:r>
        <w:separator/>
      </w:r>
    </w:p>
  </w:footnote>
  <w:footnote w:type="continuationSeparator" w:id="0">
    <w:p w14:paraId="320E9B14" w14:textId="77777777" w:rsidR="008C30FE" w:rsidRDefault="008C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415" w14:textId="77777777" w:rsidR="007D768D" w:rsidRDefault="00FD63CE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7E76416" wp14:editId="77E76417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68D"/>
    <w:rsid w:val="00192EDB"/>
    <w:rsid w:val="005006AC"/>
    <w:rsid w:val="00520071"/>
    <w:rsid w:val="006B7A11"/>
    <w:rsid w:val="007D768D"/>
    <w:rsid w:val="008708D1"/>
    <w:rsid w:val="00891216"/>
    <w:rsid w:val="008C30FE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63C9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935C-D23E-4999-9EC8-1A256EDA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72</cp:revision>
  <dcterms:created xsi:type="dcterms:W3CDTF">2018-02-15T22:24:00Z</dcterms:created>
  <dcterms:modified xsi:type="dcterms:W3CDTF">2024-03-13T11:01:00Z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