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                            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 xml:space="preserve">___ » _____________ 20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Общество с ограниченной ответственностью «УралБидИн» (ООО «УралБидИн»), именуемое в дальнейшем «Оператор электронной площадки», в лице директора </w:t>
      </w:r>
      <w:proofErr w:type="spellStart"/>
      <w:r>
        <w:rPr>
          <w:sz w:val="23"/>
          <w:szCs w:val="23"/>
        </w:rPr>
        <w:t>Щепетова</w:t>
      </w:r>
      <w:proofErr w:type="spellEnd"/>
      <w:r>
        <w:rPr>
          <w:sz w:val="23"/>
          <w:szCs w:val="23"/>
        </w:rPr>
        <w:t xml:space="preserve"> Дмитрия Алексеевича, действующего на основании Устава, с одной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, именуемый в дальнейшем «Участник торгов», в лице_________________, действующего на </w:t>
      </w:r>
      <w:proofErr w:type="gramStart"/>
      <w:r>
        <w:rPr>
          <w:sz w:val="23"/>
          <w:szCs w:val="23"/>
        </w:rPr>
        <w:t>основании ,</w:t>
      </w:r>
      <w:proofErr w:type="gramEnd"/>
      <w:r>
        <w:rPr>
          <w:sz w:val="23"/>
          <w:szCs w:val="23"/>
        </w:rPr>
        <w:t xml:space="preserve">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и ,</w:t>
      </w:r>
      <w:proofErr w:type="gramEnd"/>
      <w:r>
        <w:rPr>
          <w:sz w:val="23"/>
          <w:szCs w:val="23"/>
        </w:rPr>
        <w:t xml:space="preserve"> именуемый в дальнейшем «Организатор торгов», в лице_______________________ действующего на основании __________________ 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 w:rsidRPr="00475D57">
        <w:rPr>
          <w:sz w:val="23"/>
          <w:szCs w:val="23"/>
        </w:rPr>
        <w:t xml:space="preserve"> - </w:t>
      </w:r>
      <w:r w:rsidR="00475D57">
        <w:rPr>
          <w:sz w:val="23"/>
          <w:szCs w:val="23"/>
        </w:rPr>
        <w:t xml:space="preserve">ЭТП </w:t>
      </w:r>
      <w:r w:rsidR="00475D57">
        <w:rPr>
          <w:sz w:val="23"/>
          <w:szCs w:val="23"/>
        </w:rPr>
        <w:br/>
        <w:t>«АльянсТрейд»</w:t>
      </w:r>
      <w:r>
        <w:rPr>
          <w:sz w:val="23"/>
          <w:szCs w:val="23"/>
        </w:rPr>
        <w:t xml:space="preserve">, размещенной по адресу </w:t>
      </w:r>
      <w:hyperlink r:id="rId7" w:history="1">
        <w:r w:rsidR="00475D57" w:rsidRPr="00611A33">
          <w:rPr>
            <w:rStyle w:val="a3"/>
            <w:sz w:val="23"/>
            <w:szCs w:val="23"/>
          </w:rPr>
          <w:t>https://</w:t>
        </w:r>
        <w:r w:rsidR="00475D57" w:rsidRPr="00611A33">
          <w:rPr>
            <w:rStyle w:val="a3"/>
            <w:sz w:val="23"/>
            <w:szCs w:val="23"/>
            <w:lang w:val="en-US"/>
          </w:rPr>
          <w:t>trade</w:t>
        </w:r>
        <w:r w:rsidR="00475D57" w:rsidRPr="00475D57">
          <w:rPr>
            <w:rStyle w:val="a3"/>
            <w:sz w:val="23"/>
            <w:szCs w:val="23"/>
          </w:rPr>
          <w:t>-</w:t>
        </w:r>
        <w:r w:rsidR="00475D57" w:rsidRPr="00611A33">
          <w:rPr>
            <w:rStyle w:val="a3"/>
            <w:sz w:val="23"/>
            <w:szCs w:val="23"/>
            <w:lang w:val="en-US"/>
          </w:rPr>
          <w:t>alliance</w:t>
        </w:r>
        <w:r w:rsidR="00475D57" w:rsidRPr="00611A33">
          <w:rPr>
            <w:rStyle w:val="a3"/>
            <w:sz w:val="23"/>
            <w:szCs w:val="23"/>
          </w:rPr>
          <w:t>.</w:t>
        </w:r>
        <w:proofErr w:type="spellStart"/>
        <w:r w:rsidR="00475D57" w:rsidRPr="00611A33">
          <w:rPr>
            <w:rStyle w:val="a3"/>
            <w:sz w:val="23"/>
            <w:szCs w:val="23"/>
          </w:rPr>
          <w:t>ru</w:t>
        </w:r>
        <w:proofErr w:type="spellEnd"/>
        <w:r w:rsidR="00475D57" w:rsidRPr="00611A33">
          <w:rPr>
            <w:rStyle w:val="a3"/>
            <w:sz w:val="23"/>
            <w:szCs w:val="23"/>
          </w:rPr>
          <w:t>/</w:t>
        </w:r>
        <w:proofErr w:type="spellStart"/>
        <w:r w:rsidR="00475D57" w:rsidRPr="00611A33">
          <w:rPr>
            <w:rStyle w:val="a3"/>
            <w:sz w:val="23"/>
            <w:szCs w:val="23"/>
          </w:rPr>
          <w:t>instruction</w:t>
        </w:r>
        <w:proofErr w:type="spellEnd"/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,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спец</w:t>
      </w:r>
      <w:proofErr w:type="gramEnd"/>
      <w:r w:rsidR="00410BFC">
        <w:rPr>
          <w:sz w:val="23"/>
          <w:szCs w:val="23"/>
        </w:rPr>
        <w:t xml:space="preserve">/счет: </w:t>
      </w:r>
      <w:r w:rsidRPr="009768DA">
        <w:rPr>
          <w:sz w:val="23"/>
          <w:szCs w:val="23"/>
        </w:rPr>
        <w:t>Счет: 40702810712020600067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в</w:t>
      </w:r>
      <w:proofErr w:type="gramEnd"/>
      <w:r w:rsidRPr="009768DA">
        <w:rPr>
          <w:sz w:val="23"/>
          <w:szCs w:val="23"/>
        </w:rPr>
        <w:t xml:space="preserve"> Филиал "Корпоративный" ПАО "</w:t>
      </w:r>
      <w:proofErr w:type="spellStart"/>
      <w:r w:rsidRPr="009768DA">
        <w:rPr>
          <w:sz w:val="23"/>
          <w:szCs w:val="23"/>
        </w:rPr>
        <w:t>Совкомбанк</w:t>
      </w:r>
      <w:proofErr w:type="spellEnd"/>
      <w:r w:rsidRPr="009768DA">
        <w:rPr>
          <w:sz w:val="23"/>
          <w:szCs w:val="23"/>
        </w:rPr>
        <w:t>" (г. Москва)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к</w:t>
      </w:r>
      <w:proofErr w:type="gramEnd"/>
      <w:r w:rsidRPr="009768DA">
        <w:rPr>
          <w:sz w:val="23"/>
          <w:szCs w:val="23"/>
        </w:rPr>
        <w:t>/с 30101810445250000360, БИК 044525360</w:t>
      </w:r>
    </w:p>
    <w:p w:rsid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>SWIFT: SOMRRUMMXXX (для получения переводов в рублях от нерезидентов)</w:t>
      </w: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или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 xml:space="preserve">торговой процедуры или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торгах, либо после окончания периода действия ценового предложения в торгах посредством 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</w:t>
      </w:r>
      <w:r>
        <w:rPr>
          <w:color w:val="auto"/>
          <w:sz w:val="23"/>
          <w:szCs w:val="23"/>
        </w:rPr>
        <w:lastRenderedPageBreak/>
        <w:t xml:space="preserve">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2E6D94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proofErr w:type="spellStart"/>
      <w:r w:rsidR="00553B6A" w:rsidRPr="00553B6A">
        <w:rPr>
          <w:color w:val="0000FF"/>
          <w:sz w:val="23"/>
          <w:szCs w:val="23"/>
        </w:rPr>
        <w:t>notice@уралбидин.рф</w:t>
      </w:r>
      <w:proofErr w:type="spellEnd"/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</w:t>
      </w:r>
      <w:proofErr w:type="spellStart"/>
      <w:r>
        <w:rPr>
          <w:sz w:val="23"/>
          <w:szCs w:val="23"/>
        </w:rPr>
        <w:t>непоступления</w:t>
      </w:r>
      <w:proofErr w:type="spellEnd"/>
      <w:r>
        <w:rPr>
          <w:sz w:val="23"/>
          <w:szCs w:val="23"/>
        </w:rPr>
        <w:t xml:space="preserve">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 xml:space="preserve"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«Задаток для участия в торгах (пополнение лицевого счета №), НДС не облагается», где после № указывается номер лицевого счета Участника торгов на площадке.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553B6A" w:rsidRPr="0084095E">
        <w:rPr>
          <w:color w:val="0000FF"/>
          <w:sz w:val="23"/>
          <w:szCs w:val="23"/>
          <w:u w:val="single"/>
        </w:rPr>
        <w:t>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75D57">
        <w:rPr>
          <w:sz w:val="23"/>
          <w:szCs w:val="23"/>
        </w:rPr>
        <w:t xml:space="preserve">Оператора </w:t>
      </w:r>
      <w:r>
        <w:rPr>
          <w:sz w:val="23"/>
          <w:szCs w:val="23"/>
        </w:rPr>
        <w:t>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и на сайте ЕФРСБ. (Место проведения торгов: электронная площадка: </w:t>
      </w:r>
      <w:hyperlink r:id="rId8" w:history="1">
        <w:proofErr w:type="gramStart"/>
        <w:r w:rsidR="00475D57" w:rsidRPr="00611A33">
          <w:rPr>
            <w:rStyle w:val="a3"/>
            <w:sz w:val="23"/>
            <w:szCs w:val="23"/>
          </w:rPr>
          <w:t>https://trade-alliance.ru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При этом перечисленный Участником задаток в размере, указанном в п.1.1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2.4.3. В случае отказа или уклонения Заявителя, признанного победителем торгов, от подписания договора купли-продажи в течение срока, указанного в п. 2.4.2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</w:t>
      </w:r>
      <w:r w:rsidR="00475D57" w:rsidRPr="00475D57">
        <w:t xml:space="preserve"> </w:t>
      </w:r>
      <w:r w:rsidR="00475D57" w:rsidRPr="00475D57">
        <w:rPr>
          <w:sz w:val="23"/>
          <w:szCs w:val="23"/>
        </w:rPr>
        <w:t>ЭТП «АльянсТрейд»</w:t>
      </w:r>
      <w:r>
        <w:rPr>
          <w:sz w:val="23"/>
          <w:szCs w:val="23"/>
        </w:rPr>
        <w:t xml:space="preserve">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с указанием в назначении платежа: "Задаток для участия в торгах </w:t>
      </w:r>
      <w:r w:rsidR="00A91435">
        <w:rPr>
          <w:sz w:val="23"/>
          <w:szCs w:val="23"/>
        </w:rPr>
        <w:t xml:space="preserve">№ </w:t>
      </w:r>
      <w:r>
        <w:rPr>
          <w:sz w:val="23"/>
          <w:szCs w:val="23"/>
        </w:rPr>
        <w:t xml:space="preserve">(пополнение лицевого счета №), НДС не облагается.", где после № указывается </w:t>
      </w:r>
      <w:r w:rsidR="00A91435">
        <w:rPr>
          <w:sz w:val="23"/>
          <w:szCs w:val="23"/>
        </w:rPr>
        <w:t xml:space="preserve">номер торговой процедуры или </w:t>
      </w:r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2.6.5. 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</w:t>
      </w:r>
      <w:r>
        <w:rPr>
          <w:color w:val="auto"/>
          <w:sz w:val="23"/>
          <w:szCs w:val="23"/>
        </w:rPr>
        <w:lastRenderedPageBreak/>
        <w:t xml:space="preserve">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977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В случае невыполнения пункта 2.5.1</w:t>
      </w:r>
      <w:proofErr w:type="gramStart"/>
      <w:r>
        <w:rPr>
          <w:color w:val="auto"/>
          <w:sz w:val="23"/>
          <w:szCs w:val="23"/>
        </w:rPr>
        <w:t>. риск</w:t>
      </w:r>
      <w:proofErr w:type="gramEnd"/>
      <w:r>
        <w:rPr>
          <w:color w:val="auto"/>
          <w:sz w:val="23"/>
          <w:szCs w:val="23"/>
        </w:rPr>
        <w:t xml:space="preserve"> отсутствия своевременной оплаты задатка Участником в соответствии с пунктом 1.2.,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4.6. Споры и разноглас</w:t>
      </w:r>
      <w:bookmarkStart w:id="0" w:name="_GoBack"/>
      <w:bookmarkEnd w:id="0"/>
      <w:r>
        <w:rPr>
          <w:color w:val="auto"/>
          <w:sz w:val="23"/>
          <w:szCs w:val="23"/>
        </w:rPr>
        <w:t xml:space="preserve">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</w:t>
      </w:r>
      <w:r w:rsidR="00475D57">
        <w:rPr>
          <w:color w:val="auto"/>
          <w:sz w:val="23"/>
          <w:szCs w:val="23"/>
        </w:rPr>
        <w:t xml:space="preserve"> - </w:t>
      </w:r>
      <w:r w:rsidR="00475D57">
        <w:rPr>
          <w:sz w:val="23"/>
          <w:szCs w:val="23"/>
        </w:rPr>
        <w:t>ЭТП «АльянсТрейд»</w:t>
      </w:r>
      <w:r>
        <w:rPr>
          <w:color w:val="auto"/>
          <w:sz w:val="23"/>
          <w:szCs w:val="23"/>
        </w:rPr>
        <w:t xml:space="preserve"> (</w:t>
      </w:r>
      <w:r w:rsidR="002E6D94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2E6D94" w:rsidRPr="0084095E">
        <w:rPr>
          <w:color w:val="0000FF"/>
          <w:sz w:val="23"/>
          <w:szCs w:val="23"/>
          <w:u w:val="single"/>
        </w:rPr>
        <w:t>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 ООО «УралБидИн»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B92B16" w:rsidRDefault="00F86403" w:rsidP="00F86403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Щепетов</w:t>
            </w:r>
            <w:proofErr w:type="spellEnd"/>
            <w:r>
              <w:rPr>
                <w:sz w:val="23"/>
                <w:szCs w:val="23"/>
              </w:rPr>
              <w:t xml:space="preserve">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</w:tc>
      </w:tr>
    </w:tbl>
    <w:p w:rsidR="00B92B16" w:rsidRDefault="00B92B16" w:rsidP="005977EA"/>
    <w:sectPr w:rsidR="00B92B16" w:rsidSect="00410BFC">
      <w:footerReference w:type="default" r:id="rId9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6EE" w:rsidRDefault="00A616EE" w:rsidP="00F30758">
      <w:pPr>
        <w:spacing w:after="0" w:line="240" w:lineRule="auto"/>
      </w:pPr>
      <w:r>
        <w:separator/>
      </w:r>
    </w:p>
  </w:endnote>
  <w:endnote w:type="continuationSeparator" w:id="0">
    <w:p w:rsidR="00A616EE" w:rsidRDefault="00A616EE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95E">
          <w:rPr>
            <w:noProof/>
          </w:rPr>
          <w:t>4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6EE" w:rsidRDefault="00A616EE" w:rsidP="00F30758">
      <w:pPr>
        <w:spacing w:after="0" w:line="240" w:lineRule="auto"/>
      </w:pPr>
      <w:r>
        <w:separator/>
      </w:r>
    </w:p>
  </w:footnote>
  <w:footnote w:type="continuationSeparator" w:id="0">
    <w:p w:rsidR="00A616EE" w:rsidRDefault="00A616EE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3A"/>
    <w:rsid w:val="00033A02"/>
    <w:rsid w:val="00232C09"/>
    <w:rsid w:val="002E6D94"/>
    <w:rsid w:val="003659FF"/>
    <w:rsid w:val="00395A35"/>
    <w:rsid w:val="00410BFC"/>
    <w:rsid w:val="00475D57"/>
    <w:rsid w:val="00524125"/>
    <w:rsid w:val="00553B6A"/>
    <w:rsid w:val="005977EA"/>
    <w:rsid w:val="00611B05"/>
    <w:rsid w:val="00633DAE"/>
    <w:rsid w:val="0081493A"/>
    <w:rsid w:val="0084095E"/>
    <w:rsid w:val="00897C1F"/>
    <w:rsid w:val="009759CA"/>
    <w:rsid w:val="009768DA"/>
    <w:rsid w:val="00A15879"/>
    <w:rsid w:val="00A616EE"/>
    <w:rsid w:val="00A91435"/>
    <w:rsid w:val="00B92B16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29E-46BF-4704-AAF6-A33CE40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allianc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-alliance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5</cp:revision>
  <cp:lastPrinted>2024-02-05T10:36:00Z</cp:lastPrinted>
  <dcterms:created xsi:type="dcterms:W3CDTF">2024-01-25T13:18:00Z</dcterms:created>
  <dcterms:modified xsi:type="dcterms:W3CDTF">2024-02-05T10:36:00Z</dcterms:modified>
</cp:coreProperties>
</file>