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10030–ОАОФ/2/17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Отдельно стоящее здание (животноводческое помещение), нежилое, 1 этаж, площадью 3 086,90 м. кв., по адресу: Кемеровская область - Кузбасс, Тяжинский район, п. Листвянка, кадастровый номер 42:15:0104001:571 (здание частично разрушено).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11 385 660.22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«20»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февраля 2024г. 11:00:00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