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Отдельно стоящее здание (ремонтно-техническая мастерская), нежилое, 2 этажа, площадью 1 920,40 м. кв., по адресу: Кемеровская область - Кузбасс, Тяжинский район, п. Листвянка, ул. Гаражная, д. 6, кадастровый номер 42:15:0104001:410.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4 003 054.60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