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8C230D" w14:textId="35DB396E" w:rsidR="005D067B" w:rsidRDefault="00473013" w:rsidP="003065DF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36F2AD" wp14:editId="750895C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10030–ОАОФ/1/5</w:t>
      </w:r>
    </w:p>
    <w:p w14:paraId="488C2311" w14:textId="77777777" w:rsidR="005D067B" w:rsidRDefault="003065DF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14:paraId="488C2313" w14:textId="77777777"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февраля 2024 года.</w:t>
      </w:r>
    </w:p>
    <w:p w14:paraId="488C2315" w14:textId="77777777"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5</w:t>
      </w:r>
      <w:r w:rsidRPr="00473013">
        <w:rPr>
          <w:rFonts w:eastAsia="Times New Roman"/>
        </w:rPr>
        <w:t>: Отдельно стоящее здание (центральный склад), нежилое, 1 этаж, площадью 838,90 м. кв., по адресу: Кемеровская область - Кузбасс, Тяжинский район, п. Листвянка, ул. Гаражная, д. 5, кадастровый номер 42:15:0104001:386 (здание частично разрушено).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2 472 448.02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А27-19415/2022.</w:t>
      </w:r>
    </w:p>
    <w:p w14:paraId="488C2320" w14:textId="77777777" w:rsidR="005D067B" w:rsidRDefault="003065DF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Кемеровской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«Совхоз «Тяжинский».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</w:t>
      </w:r>
      <w:r>
        <w:rPr>
          <w:b/>
          <w:bCs/>
        </w:rPr>
        <w:t>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1A6E1D82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/>
      </w:r>
      <w:bookmarkStart w:id="6" w:name="_Hlk38027018"/>
      <w:bookmarkEnd w:id="6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«14» января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«18» февраля 2024г. 23:59:00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 xml:space="preserve">Перечень </w:t>
      </w:r>
      <w:r>
        <w:rPr>
          <w:b/>
          <w:bCs/>
        </w:rPr>
        <w:t>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 </w:t>
      </w:r>
    </w:p>
    <w:p w14:paraId="488C2332" w14:textId="77777777" w:rsidR="005D067B" w:rsidRDefault="003065DF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488C2333" w14:textId="77777777"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8C2338" w14:textId="77777777" w:rsidR="00CD38FF" w:rsidRDefault="00CD38FF">
      <w:r>
        <w:separator/>
      </w:r>
    </w:p>
  </w:endnote>
  <w:endnote w:type="continuationSeparator" w:id="0">
    <w:p w14:paraId="488C2339" w14:textId="77777777"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8C2336" w14:textId="77777777" w:rsidR="00CD38FF" w:rsidRDefault="00CD38FF">
      <w:r>
        <w:separator/>
      </w:r>
    </w:p>
  </w:footnote>
  <w:footnote w:type="continuationSeparator" w:id="0">
    <w:p w14:paraId="488C2337" w14:textId="77777777"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C233A" w14:textId="77777777" w:rsidR="005D067B" w:rsidRDefault="003065DF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3065DF"/>
    <w:rsid w:val="00473013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203</Words>
  <Characters>1162</Characters>
  <Application>Microsoft Office Word</Application>
  <DocSecurity>0</DocSecurity>
  <Lines>9</Lines>
  <Paragraphs>2</Paragraphs>
  <ScaleCrop>false</ScaleCrop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32</cp:revision>
  <dcterms:created xsi:type="dcterms:W3CDTF">2018-02-15T22:24:00Z</dcterms:created>
  <dcterms:modified xsi:type="dcterms:W3CDTF">2023-04-07T05:30:00Z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