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10031–ОАОФ/1/6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6</w:t>
      </w:r>
      <w:r w:rsidRPr="00473013">
        <w:rPr>
          <w:rFonts w:eastAsia="Times New Roman"/>
        </w:rPr>
        <w:t>: Парковочное место № 36 - 155/22808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