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10029–ОАОФ/1/2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Попов Юрий Викторович;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Здание нежилое, кадастровый номер: 52:20:1000014:122, площадью 49,5 кв.м. и Земельный участок, кадастровый номер: 52:20:1000014:33, для садоводства, площадью 500 кв.м., расположенные по адресу: Нижегородская область, городской округ город Бор, поселок Железнодорожный (Ситниковский с/с), территория СНТ Романтик, 33. Общая совместная собственность с супругой должника Поповой Светланой Германовной..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604 500.00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А43-3604/2020.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Попов Юрий Викторович.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«20» декабря 2023г. 08:00:00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января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