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общей площадью 181,9 кв.м, расположенное по адресу: г.Н.Новгород, ул. Соревнования, д.1, пом.2, цокольный этаж №1, кадастровый номер 52:18:0060047:39.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