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Нежилое помещение общей площадью 181,9 кв.м, расположенное по адресу: г.Н.Новгород, ул. Соревнования, д.1, пом.2, цокольный этаж №1, кадастровый номер 52:18:0060047:39.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