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10458" w14:textId="0D2F54C1" w:rsidR="00A912D9" w:rsidRDefault="00B225B1" w:rsidP="00B225B1">
      <w:pPr>
        <w:pStyle w:val="af2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BD32B14" wp14:editId="1F289C99">
            <wp:extent cx="5489423" cy="487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023" cy="4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10005–ОТПП/2/1</w:t>
      </w:r>
    </w:p>
    <w:p w14:paraId="1F01045C" w14:textId="77777777" w:rsidR="00A912D9" w:rsidRDefault="00B225B1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2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декабря 2023 года</w:t>
      </w:r>
    </w:p>
    <w:p w14:paraId="1F010460" w14:textId="77777777" w:rsidR="00A912D9" w:rsidRDefault="00A912D9">
      <w:pPr>
        <w:pStyle w:val="af4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10005-ОТПП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Панасенко Владимир Иванович;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 для ведения сельского хозяйства, кадастровый номер 69:33:0000014:272, индивидуальная собственность, местонахождение установлено относительно ориентира, расположенного за пределами участка. Ориентир д. Пудышево. Участок находится примерно в 500 м, по направлению на юго-запад от ориентира. Почтовый адрес ориентира: Тверская обл., Торжокский р-н, с/п Никольское, д. Пудышево. Площадь 1084000,00 кв.м., (Залог – АО «Россельхозбанк»)..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1 951 200.00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 xml:space="preserve">5. Номер </w:t>
      </w:r>
      <w:r>
        <w:t>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А66-19629/2018.</w:t>
      </w:r>
    </w:p>
    <w:p w14:paraId="1F01046B" w14:textId="77777777" w:rsidR="00A912D9" w:rsidRDefault="00B225B1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Тверской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Панасенко Владимир Иванович.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Викторов Сергей Викторович.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Викторов Сергей Викторович.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10. </w:t>
      </w:r>
      <w:r>
        <w:rPr>
          <w:b/>
          <w:bCs/>
        </w:rPr>
        <w:t>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</w:t>
      </w:r>
      <w:r>
        <w:t xml:space="preserve">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2E2DBBB9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proofErr w:type="spellStart"/>
      <w:r w:rsidRPr="00D13609">
        <w:t>UralBidIn</w:t>
      </w:r>
      <w:proofErr w:type="spellEnd"/>
      <w:r>
        <w:t>»</w:t>
      </w:r>
      <w:r>
        <w:t xml:space="preserve">, адрес в сети интернет: </w:t>
      </w:r>
      <w:r>
        <w:rPr>
          <w:color w:val="800000"/>
          <w:u w:val="single"/>
        </w:rPr>
        <w:t/>
      </w:r>
      <w:bookmarkStart w:id="6" w:name="_Hlk38027585"/>
      <w:bookmarkStart w:id="7" w:name="_Hlk38027018"/>
      <w:bookmarkEnd w:id="6"/>
      <w:bookmarkEnd w:id="7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</w:t>
      </w:r>
      <w:r>
        <w:rPr>
          <w:b/>
          <w:bCs/>
        </w:rPr>
        <w:t>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</w:t>
      </w:r>
      <w:r>
        <w:rPr>
          <w:b/>
          <w:bCs/>
        </w:rPr>
        <w:t>ение о признании торгов несостоявшимися.</w:t>
      </w:r>
    </w:p>
    <w:p w14:paraId="1F01047A" w14:textId="77777777" w:rsidR="00A912D9" w:rsidRDefault="00B225B1">
      <w:pPr>
        <w:pStyle w:val="af4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6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6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(Викторов Сергей Викторович) </w:t>
      </w:r>
    </w:p>
    <w:p w14:paraId="1F01047D" w14:textId="77777777" w:rsidR="00A912D9" w:rsidRDefault="00B225B1">
      <w:pPr>
        <w:pStyle w:val="af6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Викторов Сергей Викторович</w:t>
      </w:r>
    </w:p>
    <w:p w14:paraId="1F01047E" w14:textId="77777777" w:rsidR="00A912D9" w:rsidRDefault="00A912D9">
      <w:pPr>
        <w:pStyle w:val="af6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10483" w14:textId="77777777" w:rsidR="00B94575" w:rsidRDefault="00B94575">
      <w:r>
        <w:separator/>
      </w:r>
    </w:p>
  </w:endnote>
  <w:endnote w:type="continuationSeparator" w:id="0">
    <w:p w14:paraId="1F010484" w14:textId="77777777" w:rsidR="00B94575" w:rsidRDefault="00B94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10481" w14:textId="77777777" w:rsidR="00B94575" w:rsidRDefault="00B94575">
      <w:r>
        <w:separator/>
      </w:r>
    </w:p>
  </w:footnote>
  <w:footnote w:type="continuationSeparator" w:id="0">
    <w:p w14:paraId="1F010482" w14:textId="77777777" w:rsidR="00B94575" w:rsidRDefault="00B94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10485" w14:textId="77777777" w:rsidR="00A912D9" w:rsidRDefault="00B225B1">
    <w:pPr>
      <w:pStyle w:val="af8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2D9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styleId="a9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a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c">
    <w:name w:val="Тема примечания Знак"/>
    <w:basedOn w:val="ab"/>
    <w:uiPriority w:val="99"/>
    <w:semiHidden/>
    <w:qFormat/>
    <w:rsid w:val="001B29E0"/>
    <w:rPr>
      <w:rFonts w:eastAsiaTheme="minorEastAsia"/>
      <w:b/>
      <w:bCs/>
    </w:rPr>
  </w:style>
  <w:style w:type="character" w:customStyle="1" w:styleId="ad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e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f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2">
    <w:name w:val="Title"/>
    <w:basedOn w:val="a"/>
    <w:next w:val="af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4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5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6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7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8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a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b">
    <w:name w:val="annotation subject"/>
    <w:basedOn w:val="afa"/>
    <w:uiPriority w:val="99"/>
    <w:semiHidden/>
    <w:unhideWhenUsed/>
    <w:qFormat/>
    <w:rsid w:val="001B29E0"/>
    <w:rPr>
      <w:b/>
      <w:bCs/>
    </w:rPr>
  </w:style>
  <w:style w:type="paragraph" w:styleId="afc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d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Александр Порхунов</cp:lastModifiedBy>
  <cp:revision>39</cp:revision>
  <dcterms:created xsi:type="dcterms:W3CDTF">2018-02-15T22:24:00Z</dcterms:created>
  <dcterms:modified xsi:type="dcterms:W3CDTF">2023-04-07T05:44:00Z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