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0B" w:rsidRPr="0079408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79408B">
        <w:rPr>
          <w:rFonts w:ascii="Times New Roman" w:hAnsi="Times New Roman"/>
          <w:b/>
          <w:bCs/>
        </w:rPr>
        <w:t xml:space="preserve">ПРОЕКТ ДОГОВОРА КУПЛИ-ПРОДАЖИ </w:t>
      </w:r>
    </w:p>
    <w:p w:rsidR="00A11A0B" w:rsidRPr="0079408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11A0B" w:rsidRPr="0079408B" w:rsidRDefault="00DB14CA">
      <w:pPr>
        <w:autoSpaceDE w:val="0"/>
        <w:spacing w:after="0" w:line="240" w:lineRule="auto"/>
        <w:ind w:firstLine="567"/>
        <w:rPr>
          <w:rFonts w:ascii="Times New Roman" w:hAnsi="Times New Roman"/>
        </w:rPr>
      </w:pPr>
      <w:r w:rsidRPr="0079408B">
        <w:rPr>
          <w:rFonts w:ascii="Times New Roman" w:hAnsi="Times New Roman"/>
        </w:rPr>
        <w:t>г. </w:t>
      </w:r>
      <w:proofErr w:type="spellStart"/>
      <w:r w:rsidR="004E616F" w:rsidRPr="0079408B">
        <w:rPr>
          <w:rFonts w:ascii="Times New Roman" w:hAnsi="Times New Roman"/>
        </w:rPr>
        <w:t>Н.Новгород</w:t>
      </w:r>
      <w:proofErr w:type="spellEnd"/>
      <w:r w:rsidRPr="0079408B">
        <w:rPr>
          <w:rFonts w:ascii="Times New Roman" w:hAnsi="Times New Roman"/>
        </w:rPr>
        <w:t xml:space="preserve">                                             </w:t>
      </w:r>
      <w:r w:rsidR="0079408B">
        <w:rPr>
          <w:rFonts w:ascii="Times New Roman" w:hAnsi="Times New Roman"/>
        </w:rPr>
        <w:t xml:space="preserve">                        </w:t>
      </w:r>
      <w:r w:rsidRPr="0079408B">
        <w:rPr>
          <w:rFonts w:ascii="Times New Roman" w:hAnsi="Times New Roman"/>
        </w:rPr>
        <w:t xml:space="preserve">                            </w:t>
      </w:r>
      <w:r w:rsidR="00A97458" w:rsidRPr="0079408B">
        <w:rPr>
          <w:rFonts w:ascii="Times New Roman" w:hAnsi="Times New Roman"/>
        </w:rPr>
        <w:t xml:space="preserve">               "__"________ 20</w:t>
      </w:r>
      <w:r w:rsidR="00C60A56">
        <w:rPr>
          <w:rFonts w:ascii="Times New Roman" w:hAnsi="Times New Roman"/>
        </w:rPr>
        <w:t>23</w:t>
      </w:r>
      <w:r w:rsidRPr="0079408B">
        <w:rPr>
          <w:rFonts w:ascii="Times New Roman" w:hAnsi="Times New Roman"/>
        </w:rPr>
        <w:t>г.</w:t>
      </w:r>
      <w:r w:rsidRPr="0079408B">
        <w:rPr>
          <w:rFonts w:ascii="Times New Roman" w:hAnsi="Times New Roman"/>
        </w:rPr>
        <w:br/>
      </w:r>
    </w:p>
    <w:p w:rsidR="00A11A0B" w:rsidRPr="0079408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  <w:b/>
        </w:rPr>
        <w:t>«Продавец»</w:t>
      </w:r>
      <w:r w:rsidRPr="0079408B">
        <w:rPr>
          <w:rFonts w:ascii="Times New Roman" w:hAnsi="Times New Roman"/>
        </w:rPr>
        <w:t xml:space="preserve"> -</w:t>
      </w:r>
      <w:r w:rsidR="0079408B" w:rsidRPr="0079408B">
        <w:t xml:space="preserve"> </w:t>
      </w:r>
      <w:r w:rsidR="00235642" w:rsidRPr="00235642">
        <w:rPr>
          <w:rFonts w:ascii="Times New Roman" w:hAnsi="Times New Roman"/>
          <w:b/>
        </w:rPr>
        <w:t xml:space="preserve">Гражданка </w:t>
      </w:r>
      <w:proofErr w:type="spellStart"/>
      <w:r w:rsidR="00235642" w:rsidRPr="00235642">
        <w:rPr>
          <w:rFonts w:ascii="Times New Roman" w:hAnsi="Times New Roman"/>
          <w:b/>
        </w:rPr>
        <w:t>Галицкова</w:t>
      </w:r>
      <w:proofErr w:type="spellEnd"/>
      <w:r w:rsidR="00235642" w:rsidRPr="00235642">
        <w:rPr>
          <w:rFonts w:ascii="Times New Roman" w:hAnsi="Times New Roman"/>
          <w:b/>
        </w:rPr>
        <w:t xml:space="preserve"> Лариса Валерьевна (22.05.1977 г.р.; ИНН 732706674839, СНИЛС 071-323-733 32, 603000, </w:t>
      </w:r>
      <w:proofErr w:type="spellStart"/>
      <w:r w:rsidR="00235642" w:rsidRPr="00235642">
        <w:rPr>
          <w:rFonts w:ascii="Times New Roman" w:hAnsi="Times New Roman"/>
          <w:b/>
        </w:rPr>
        <w:t>г.Н.Новгород</w:t>
      </w:r>
      <w:proofErr w:type="spellEnd"/>
      <w:r w:rsidR="00235642" w:rsidRPr="00235642">
        <w:rPr>
          <w:rFonts w:ascii="Times New Roman" w:hAnsi="Times New Roman"/>
          <w:b/>
        </w:rPr>
        <w:t xml:space="preserve">, </w:t>
      </w:r>
      <w:proofErr w:type="spellStart"/>
      <w:r w:rsidR="00235642" w:rsidRPr="00235642">
        <w:rPr>
          <w:rFonts w:ascii="Times New Roman" w:hAnsi="Times New Roman"/>
          <w:b/>
        </w:rPr>
        <w:t>ул</w:t>
      </w:r>
      <w:proofErr w:type="gramStart"/>
      <w:r w:rsidR="00235642" w:rsidRPr="00235642">
        <w:rPr>
          <w:rFonts w:ascii="Times New Roman" w:hAnsi="Times New Roman"/>
          <w:b/>
        </w:rPr>
        <w:t>.С</w:t>
      </w:r>
      <w:proofErr w:type="gramEnd"/>
      <w:r w:rsidR="00235642" w:rsidRPr="00235642">
        <w:rPr>
          <w:rFonts w:ascii="Times New Roman" w:hAnsi="Times New Roman"/>
          <w:b/>
        </w:rPr>
        <w:t>оревнования</w:t>
      </w:r>
      <w:proofErr w:type="spellEnd"/>
      <w:r w:rsidR="00235642" w:rsidRPr="00235642">
        <w:rPr>
          <w:rFonts w:ascii="Times New Roman" w:hAnsi="Times New Roman"/>
          <w:b/>
        </w:rPr>
        <w:t>, д.1, кв.41)</w:t>
      </w:r>
      <w:r w:rsidR="0079408B" w:rsidRPr="0079408B">
        <w:rPr>
          <w:rFonts w:ascii="Times New Roman" w:hAnsi="Times New Roman"/>
        </w:rPr>
        <w:t xml:space="preserve"> в лице </w:t>
      </w:r>
      <w:r w:rsidR="00235642">
        <w:rPr>
          <w:rFonts w:ascii="Times New Roman" w:hAnsi="Times New Roman"/>
        </w:rPr>
        <w:t>финансового</w:t>
      </w:r>
      <w:r w:rsidR="0079408B" w:rsidRPr="0079408B">
        <w:rPr>
          <w:rFonts w:ascii="Times New Roman" w:hAnsi="Times New Roman"/>
        </w:rPr>
        <w:t xml:space="preserve"> управляющего </w:t>
      </w:r>
      <w:proofErr w:type="spellStart"/>
      <w:r w:rsidR="0079408B" w:rsidRPr="0079408B">
        <w:rPr>
          <w:rFonts w:ascii="Times New Roman" w:hAnsi="Times New Roman"/>
        </w:rPr>
        <w:t>Челяева</w:t>
      </w:r>
      <w:proofErr w:type="spellEnd"/>
      <w:r w:rsidR="0079408B" w:rsidRPr="0079408B">
        <w:rPr>
          <w:rFonts w:ascii="Times New Roman" w:hAnsi="Times New Roman"/>
        </w:rPr>
        <w:t xml:space="preserve"> Артема Михайловича, действующего на основании </w:t>
      </w:r>
      <w:r w:rsidR="00235642" w:rsidRPr="00235642">
        <w:rPr>
          <w:rFonts w:ascii="Times New Roman" w:hAnsi="Times New Roman"/>
        </w:rPr>
        <w:t>решения Арбитражного суда Нижегородской области по делу № А43-27642/2021 от 24.09.2021г</w:t>
      </w:r>
      <w:r w:rsidRPr="0079408B">
        <w:rPr>
          <w:rFonts w:ascii="Times New Roman" w:hAnsi="Times New Roman"/>
        </w:rPr>
        <w:t>, с одной стороны, и</w:t>
      </w:r>
    </w:p>
    <w:p w:rsidR="00A11A0B" w:rsidRPr="0079408B" w:rsidRDefault="00DB14C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  <w:b/>
        </w:rPr>
        <w:t>«Покупатель»</w:t>
      </w:r>
      <w:r w:rsidRPr="0079408B">
        <w:rPr>
          <w:rFonts w:ascii="Times New Roman" w:hAnsi="Times New Roman"/>
        </w:rPr>
        <w:t xml:space="preserve"> - ___________________________, в лице ____________________, действующий на основании __________________, с другой стороны, именуемые вместе </w:t>
      </w:r>
      <w:r w:rsidRPr="0079408B">
        <w:rPr>
          <w:rFonts w:ascii="Times New Roman" w:hAnsi="Times New Roman"/>
          <w:b/>
        </w:rPr>
        <w:t>«Стороны»,</w:t>
      </w:r>
      <w:r w:rsidRPr="0079408B">
        <w:rPr>
          <w:rFonts w:ascii="Times New Roman" w:hAnsi="Times New Roman"/>
        </w:rPr>
        <w:t xml:space="preserve"> а по отдельности </w:t>
      </w:r>
      <w:r w:rsidRPr="0079408B">
        <w:rPr>
          <w:rFonts w:ascii="Times New Roman" w:hAnsi="Times New Roman"/>
          <w:b/>
        </w:rPr>
        <w:t>«Сторона»</w:t>
      </w:r>
      <w:r w:rsidRPr="0079408B">
        <w:rPr>
          <w:rFonts w:ascii="Times New Roman" w:hAnsi="Times New Roman"/>
        </w:rPr>
        <w:t>, заключили настоящий договор о нижеследующем.</w:t>
      </w:r>
    </w:p>
    <w:p w:rsidR="00A11A0B" w:rsidRPr="0079408B" w:rsidRDefault="00A11A0B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11A0B" w:rsidRPr="0079408B" w:rsidRDefault="00DB14C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1. Предмет договора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1.1. Договор подписан Сторонами в соответствии с законодательством Российской Федерации по итогам реализации имущества </w:t>
      </w:r>
      <w:r w:rsidR="00235642" w:rsidRPr="00235642">
        <w:rPr>
          <w:rFonts w:ascii="Times New Roman" w:hAnsi="Times New Roman"/>
        </w:rPr>
        <w:t>Гражданк</w:t>
      </w:r>
      <w:r w:rsidR="00235642">
        <w:rPr>
          <w:rFonts w:ascii="Times New Roman" w:hAnsi="Times New Roman"/>
        </w:rPr>
        <w:t>и</w:t>
      </w:r>
      <w:r w:rsidR="00235642" w:rsidRPr="00235642">
        <w:rPr>
          <w:rFonts w:ascii="Times New Roman" w:hAnsi="Times New Roman"/>
        </w:rPr>
        <w:t xml:space="preserve"> </w:t>
      </w:r>
      <w:proofErr w:type="spellStart"/>
      <w:r w:rsidR="00235642" w:rsidRPr="00235642">
        <w:rPr>
          <w:rFonts w:ascii="Times New Roman" w:hAnsi="Times New Roman"/>
        </w:rPr>
        <w:t>Галицков</w:t>
      </w:r>
      <w:r w:rsidR="00235642">
        <w:rPr>
          <w:rFonts w:ascii="Times New Roman" w:hAnsi="Times New Roman"/>
        </w:rPr>
        <w:t>ой</w:t>
      </w:r>
      <w:proofErr w:type="spellEnd"/>
      <w:r w:rsidR="00235642" w:rsidRPr="00235642">
        <w:rPr>
          <w:rFonts w:ascii="Times New Roman" w:hAnsi="Times New Roman"/>
        </w:rPr>
        <w:t xml:space="preserve"> Ларис</w:t>
      </w:r>
      <w:r w:rsidR="00235642">
        <w:rPr>
          <w:rFonts w:ascii="Times New Roman" w:hAnsi="Times New Roman"/>
        </w:rPr>
        <w:t>ы</w:t>
      </w:r>
      <w:r w:rsidR="00235642" w:rsidRPr="00235642">
        <w:rPr>
          <w:rFonts w:ascii="Times New Roman" w:hAnsi="Times New Roman"/>
        </w:rPr>
        <w:t xml:space="preserve"> Валерьевн</w:t>
      </w:r>
      <w:r w:rsidR="00235642">
        <w:rPr>
          <w:rFonts w:ascii="Times New Roman" w:hAnsi="Times New Roman"/>
        </w:rPr>
        <w:t>ы</w:t>
      </w:r>
      <w:r w:rsidR="0079408B" w:rsidRPr="0079408B">
        <w:rPr>
          <w:rFonts w:ascii="Times New Roman" w:hAnsi="Times New Roman"/>
        </w:rPr>
        <w:t xml:space="preserve"> </w:t>
      </w:r>
      <w:r w:rsidRPr="0079408B">
        <w:rPr>
          <w:rFonts w:ascii="Times New Roman" w:hAnsi="Times New Roman"/>
        </w:rPr>
        <w:t xml:space="preserve">путём проведения </w:t>
      </w:r>
      <w:r w:rsidR="00235642">
        <w:rPr>
          <w:rFonts w:ascii="Times New Roman" w:hAnsi="Times New Roman"/>
        </w:rPr>
        <w:t>19 декабря</w:t>
      </w:r>
      <w:r w:rsidR="00C60A56">
        <w:rPr>
          <w:rFonts w:ascii="Times New Roman" w:hAnsi="Times New Roman"/>
        </w:rPr>
        <w:t xml:space="preserve"> 2023</w:t>
      </w:r>
      <w:r w:rsidR="0079408B" w:rsidRPr="0079408B">
        <w:rPr>
          <w:rFonts w:ascii="Times New Roman" w:hAnsi="Times New Roman"/>
        </w:rPr>
        <w:t xml:space="preserve">г. </w:t>
      </w:r>
      <w:r w:rsidRPr="0079408B">
        <w:rPr>
          <w:rFonts w:ascii="Times New Roman" w:hAnsi="Times New Roman"/>
        </w:rPr>
        <w:t>открытых торгов в форме аукциона.</w:t>
      </w:r>
    </w:p>
    <w:p w:rsidR="00A11A0B" w:rsidRPr="009B3A87" w:rsidRDefault="00DB14CA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Победителем торгов </w:t>
      </w:r>
      <w:proofErr w:type="gramStart"/>
      <w:r w:rsidRPr="0079408B">
        <w:rPr>
          <w:rFonts w:ascii="Times New Roman" w:hAnsi="Times New Roman"/>
        </w:rPr>
        <w:t>признан</w:t>
      </w:r>
      <w:proofErr w:type="gramEnd"/>
      <w:r w:rsidRPr="0079408B">
        <w:rPr>
          <w:rFonts w:ascii="Times New Roman" w:hAnsi="Times New Roman"/>
        </w:rPr>
        <w:t xml:space="preserve"> </w:t>
      </w:r>
      <w:r w:rsidRPr="009B3A87">
        <w:rPr>
          <w:rFonts w:ascii="Times New Roman" w:hAnsi="Times New Roman"/>
        </w:rPr>
        <w:t>__________________________________________, что оформлено Протоколом о результатах проведения торгов от «____»</w:t>
      </w:r>
      <w:r w:rsidR="006F2199">
        <w:rPr>
          <w:rFonts w:ascii="Times New Roman" w:hAnsi="Times New Roman"/>
        </w:rPr>
        <w:t xml:space="preserve"> </w:t>
      </w:r>
      <w:r w:rsidR="00235642">
        <w:rPr>
          <w:rFonts w:ascii="Times New Roman" w:hAnsi="Times New Roman"/>
        </w:rPr>
        <w:t>декабря</w:t>
      </w:r>
      <w:r w:rsidRPr="009B3A87">
        <w:rPr>
          <w:rFonts w:ascii="Times New Roman" w:hAnsi="Times New Roman"/>
        </w:rPr>
        <w:t xml:space="preserve"> 20</w:t>
      </w:r>
      <w:r w:rsidR="00434236" w:rsidRPr="009B3A87">
        <w:rPr>
          <w:rFonts w:ascii="Times New Roman" w:hAnsi="Times New Roman"/>
        </w:rPr>
        <w:t>2</w:t>
      </w:r>
      <w:r w:rsidR="00C60A56">
        <w:rPr>
          <w:rFonts w:ascii="Times New Roman" w:hAnsi="Times New Roman"/>
        </w:rPr>
        <w:t>3</w:t>
      </w:r>
      <w:r w:rsidRPr="009B3A87">
        <w:rPr>
          <w:rFonts w:ascii="Times New Roman" w:hAnsi="Times New Roman"/>
        </w:rPr>
        <w:t>г.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1.2. Продавец обязуется передать Покупателю следующее имущество:</w:t>
      </w:r>
    </w:p>
    <w:p w:rsidR="000376D0" w:rsidRPr="0079408B" w:rsidRDefault="000376D0" w:rsidP="000376D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Лот № ___: ___________________________________________________________________,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а Покупатель обязуется принять и оплатить это имущество в порядке и в сроки, установленные договором.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1.</w:t>
      </w:r>
      <w:r w:rsidR="006043B5" w:rsidRPr="0079408B">
        <w:rPr>
          <w:rFonts w:ascii="Times New Roman" w:hAnsi="Times New Roman"/>
        </w:rPr>
        <w:t>3</w:t>
      </w:r>
      <w:r w:rsidRPr="0079408B">
        <w:rPr>
          <w:rFonts w:ascii="Times New Roman" w:hAnsi="Times New Roman"/>
        </w:rPr>
        <w:t xml:space="preserve">. </w:t>
      </w:r>
      <w:r w:rsidR="006043B5" w:rsidRPr="0079408B">
        <w:rPr>
          <w:rFonts w:ascii="Times New Roman" w:hAnsi="Times New Roman"/>
        </w:rPr>
        <w:t>Имущество, указанное в п.1.2.</w:t>
      </w:r>
      <w:r w:rsidRPr="0079408B">
        <w:rPr>
          <w:rFonts w:ascii="Times New Roman" w:hAnsi="Times New Roman"/>
        </w:rPr>
        <w:t xml:space="preserve"> переходит от Продавца к Покупателю после полной оплаты.</w:t>
      </w: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2. Цена сроки и порядок оплаты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2.1. Стоимость имущества, являющегося предметом настоящего договора, составляет__________________________ (_________________</w:t>
      </w:r>
      <w:r w:rsidR="006043B5" w:rsidRPr="0079408B">
        <w:rPr>
          <w:rFonts w:ascii="Times New Roman" w:hAnsi="Times New Roman"/>
        </w:rPr>
        <w:t>___________) рублей ___ копеек.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2.2. На момент заключения настоящего договора Покупателем уплачено _________________ (______________________________) рублей ___ копеек - задаток для участия в открытых торгах в форме аукциона.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2.3. Оплата оставшейся стоимости имущества в размере ______________________ (_____________) рублей __ копеек производится Покупателем в течение 30 (тридцати) дней со дня подписания настоящего договора.</w:t>
      </w:r>
    </w:p>
    <w:p w:rsidR="00A11A0B" w:rsidRPr="0079408B" w:rsidRDefault="00DB14C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 xml:space="preserve">2.4. Все расчеты по настоящему договору производятся в безналичном порядке путем перечисления денежных средств на указанный в разделе </w:t>
      </w:r>
      <w:r w:rsidR="00E4409E" w:rsidRPr="0079408B">
        <w:rPr>
          <w:rFonts w:ascii="Times New Roman" w:hAnsi="Times New Roman"/>
        </w:rPr>
        <w:t>6</w:t>
      </w:r>
      <w:r w:rsidRPr="0079408B">
        <w:rPr>
          <w:rFonts w:ascii="Times New Roman" w:hAnsi="Times New Roman"/>
        </w:rPr>
        <w:t xml:space="preserve">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:rsidR="00A11A0B" w:rsidRPr="0079408B" w:rsidRDefault="00A11A0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3. Порядок передачи имущества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3.1. Продавец обязан передать все документы, имеющие отношение к передаваемому праву требования, а именно: решения судов, и др.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3.2. Продавец обязан уведомить должника о заключении настоящего договора, путем уведомления заказным письмом с уведомлением.</w:t>
      </w:r>
    </w:p>
    <w:p w:rsidR="00A11A0B" w:rsidRPr="0079408B" w:rsidRDefault="00A11A0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4. Ответственность Сторон. Порядок разрешения споров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4.1. 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A11A0B" w:rsidRPr="0079408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4.2. 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2.3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по истечении 10 (десяти) календарных дней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При этом внесенный Покупателем задаток ему не возвращается.</w:t>
      </w:r>
    </w:p>
    <w:p w:rsidR="00A11A0B" w:rsidRPr="0079408B" w:rsidRDefault="00DB14CA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4.3. За нарушение сроков оплаты, предусмотренных пунктом 2.3 договора, Продавец вправе требовать с Покупателя уплаты неустойки (пени) в размере 0,01 процентов от неуплаченной суммы за каждый день просрочки.</w:t>
      </w:r>
    </w:p>
    <w:p w:rsidR="00A11A0B" w:rsidRPr="0079408B" w:rsidRDefault="00DB14CA">
      <w:pPr>
        <w:tabs>
          <w:tab w:val="left" w:pos="540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lastRenderedPageBreak/>
        <w:t xml:space="preserve">4.4. Споры и/или разногласия по настоящему договору разрешаются Сторонами путем переговоров. В случае не урегулирования споров и разногласий в ходе переговоров они подлежат разрешению в </w:t>
      </w:r>
      <w:r w:rsidR="00E4409E" w:rsidRPr="0079408B">
        <w:rPr>
          <w:rFonts w:ascii="Times New Roman" w:hAnsi="Times New Roman"/>
        </w:rPr>
        <w:t>соответствии с Законодательством РФ</w:t>
      </w:r>
      <w:r w:rsidRPr="0079408B">
        <w:rPr>
          <w:rFonts w:ascii="Times New Roman" w:hAnsi="Times New Roman"/>
        </w:rPr>
        <w:t>.</w:t>
      </w:r>
    </w:p>
    <w:p w:rsidR="00A11A0B" w:rsidRPr="0079408B" w:rsidRDefault="00A11A0B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5. Прочие условия</w:t>
      </w:r>
    </w:p>
    <w:p w:rsidR="00A11A0B" w:rsidRPr="0079408B" w:rsidRDefault="00A11A0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5.3.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A11A0B" w:rsidRPr="0079408B" w:rsidRDefault="00DB14C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5.4.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A11A0B" w:rsidRPr="0079408B" w:rsidRDefault="00DB14C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5.5.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A11A0B" w:rsidRPr="0079408B" w:rsidRDefault="00E4409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79408B">
        <w:rPr>
          <w:rFonts w:ascii="Times New Roman" w:hAnsi="Times New Roman"/>
        </w:rPr>
        <w:t>5</w:t>
      </w:r>
      <w:r w:rsidR="00DB14CA" w:rsidRPr="0079408B">
        <w:rPr>
          <w:rFonts w:ascii="Times New Roman" w:hAnsi="Times New Roman"/>
        </w:rPr>
        <w:t>.6. Настоящий договор составлен в (</w:t>
      </w:r>
      <w:r w:rsidR="000376D0" w:rsidRPr="0079408B">
        <w:rPr>
          <w:rFonts w:ascii="Times New Roman" w:hAnsi="Times New Roman"/>
        </w:rPr>
        <w:t>двух</w:t>
      </w:r>
      <w:r w:rsidR="00DB14CA" w:rsidRPr="0079408B">
        <w:rPr>
          <w:rFonts w:ascii="Times New Roman" w:hAnsi="Times New Roman"/>
        </w:rPr>
        <w:t>) экземплярах, имеющих равную юридическую силу, один экземпляр для Покупате</w:t>
      </w:r>
      <w:r w:rsidR="000376D0" w:rsidRPr="0079408B">
        <w:rPr>
          <w:rFonts w:ascii="Times New Roman" w:hAnsi="Times New Roman"/>
        </w:rPr>
        <w:t>ля, один экземпляр для Продавца</w:t>
      </w:r>
      <w:bookmarkStart w:id="0" w:name="_GoBack"/>
      <w:bookmarkEnd w:id="0"/>
      <w:r w:rsidR="000376D0" w:rsidRPr="0079408B">
        <w:rPr>
          <w:rFonts w:ascii="Times New Roman" w:hAnsi="Times New Roman"/>
        </w:rPr>
        <w:t>.</w:t>
      </w:r>
    </w:p>
    <w:p w:rsidR="00A11A0B" w:rsidRPr="0079408B" w:rsidRDefault="00A11A0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A11A0B" w:rsidRPr="0079408B" w:rsidRDefault="00DB14CA">
      <w:pPr>
        <w:spacing w:after="0" w:line="240" w:lineRule="auto"/>
        <w:jc w:val="center"/>
        <w:rPr>
          <w:rFonts w:ascii="Times New Roman" w:hAnsi="Times New Roman"/>
          <w:b/>
        </w:rPr>
      </w:pPr>
      <w:r w:rsidRPr="0079408B">
        <w:rPr>
          <w:rFonts w:ascii="Times New Roman" w:hAnsi="Times New Roman"/>
          <w:b/>
        </w:rPr>
        <w:t>6. Адреса и реквизиты Сторон</w:t>
      </w:r>
    </w:p>
    <w:p w:rsidR="0079408B" w:rsidRPr="0079408B" w:rsidRDefault="0079408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0"/>
        <w:gridCol w:w="5103"/>
      </w:tblGrid>
      <w:tr w:rsidR="0079408B" w:rsidRPr="0079408B" w:rsidTr="006F2199">
        <w:tc>
          <w:tcPr>
            <w:tcW w:w="4790" w:type="dxa"/>
          </w:tcPr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9408B">
              <w:rPr>
                <w:rFonts w:ascii="Times New Roman" w:eastAsia="Times New Roman" w:hAnsi="Times New Roman"/>
                <w:b/>
                <w:color w:val="000000"/>
              </w:rPr>
              <w:t>Продавец</w:t>
            </w:r>
          </w:p>
        </w:tc>
        <w:tc>
          <w:tcPr>
            <w:tcW w:w="5103" w:type="dxa"/>
          </w:tcPr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ind w:left="540" w:hanging="54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Покупатель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9408B" w:rsidRPr="0079408B" w:rsidTr="006F2199">
        <w:tc>
          <w:tcPr>
            <w:tcW w:w="4790" w:type="dxa"/>
          </w:tcPr>
          <w:p w:rsidR="00235642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 xml:space="preserve">Гражданка </w:t>
            </w:r>
            <w:proofErr w:type="spellStart"/>
            <w:r w:rsidRPr="00235642">
              <w:rPr>
                <w:rFonts w:ascii="Times New Roman" w:eastAsia="Times New Roman" w:hAnsi="Times New Roman"/>
                <w:color w:val="000000"/>
              </w:rPr>
              <w:t>Галицкова</w:t>
            </w:r>
            <w:proofErr w:type="spellEnd"/>
            <w:r w:rsidRPr="00235642">
              <w:rPr>
                <w:rFonts w:ascii="Times New Roman" w:eastAsia="Times New Roman" w:hAnsi="Times New Roman"/>
                <w:color w:val="000000"/>
              </w:rPr>
              <w:t xml:space="preserve"> Лариса Валерьевна</w:t>
            </w:r>
          </w:p>
          <w:p w:rsidR="00235642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235642">
              <w:rPr>
                <w:rFonts w:ascii="Times New Roman" w:eastAsia="Times New Roman" w:hAnsi="Times New Roman"/>
                <w:color w:val="000000"/>
              </w:rPr>
              <w:t xml:space="preserve">22.05.1977 г.р.; </w:t>
            </w:r>
          </w:p>
          <w:p w:rsidR="00235642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 xml:space="preserve">ИНН 732706674839, </w:t>
            </w:r>
          </w:p>
          <w:p w:rsidR="00235642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 xml:space="preserve">603000, </w:t>
            </w:r>
            <w:proofErr w:type="spellStart"/>
            <w:r w:rsidRPr="00235642">
              <w:rPr>
                <w:rFonts w:ascii="Times New Roman" w:eastAsia="Times New Roman" w:hAnsi="Times New Roman"/>
                <w:color w:val="000000"/>
              </w:rPr>
              <w:t>г.Н.Новгород</w:t>
            </w:r>
            <w:proofErr w:type="spellEnd"/>
            <w:r w:rsidRPr="00235642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235642">
              <w:rPr>
                <w:rFonts w:ascii="Times New Roman" w:eastAsia="Times New Roman" w:hAnsi="Times New Roman"/>
                <w:color w:val="000000"/>
              </w:rPr>
              <w:t>ул</w:t>
            </w:r>
            <w:proofErr w:type="gramStart"/>
            <w:r w:rsidRPr="00235642">
              <w:rPr>
                <w:rFonts w:ascii="Times New Roman" w:eastAsia="Times New Roman" w:hAnsi="Times New Roman"/>
                <w:color w:val="000000"/>
              </w:rPr>
              <w:t>.С</w:t>
            </w:r>
            <w:proofErr w:type="gramEnd"/>
            <w:r w:rsidRPr="00235642">
              <w:rPr>
                <w:rFonts w:ascii="Times New Roman" w:eastAsia="Times New Roman" w:hAnsi="Times New Roman"/>
                <w:color w:val="000000"/>
              </w:rPr>
              <w:t>оревнования</w:t>
            </w:r>
            <w:proofErr w:type="spellEnd"/>
            <w:r w:rsidRPr="00235642"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:rsidR="0079408B" w:rsidRDefault="00235642" w:rsidP="0079408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>д.1, кв.41)</w:t>
            </w:r>
          </w:p>
          <w:p w:rsidR="00235642" w:rsidRPr="00235642" w:rsidRDefault="00235642" w:rsidP="0023564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235642">
              <w:rPr>
                <w:rFonts w:ascii="Times New Roman" w:eastAsia="Times New Roman" w:hAnsi="Times New Roman"/>
                <w:color w:val="000000"/>
              </w:rPr>
              <w:t>Р</w:t>
            </w:r>
            <w:proofErr w:type="gramEnd"/>
            <w:r w:rsidRPr="00235642">
              <w:rPr>
                <w:rFonts w:ascii="Times New Roman" w:eastAsia="Times New Roman" w:hAnsi="Times New Roman"/>
                <w:color w:val="000000"/>
              </w:rPr>
              <w:t>/с: 40817810650121551766</w:t>
            </w:r>
          </w:p>
          <w:p w:rsidR="00235642" w:rsidRPr="00235642" w:rsidRDefault="00235642" w:rsidP="0023564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>Банк: ПАО СОВКОМБАНК</w:t>
            </w:r>
          </w:p>
          <w:p w:rsidR="00235642" w:rsidRPr="00235642" w:rsidRDefault="00235642" w:rsidP="0023564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>БИК: 043469743</w:t>
            </w:r>
          </w:p>
          <w:p w:rsidR="00235642" w:rsidRPr="0079408B" w:rsidRDefault="00235642" w:rsidP="0023564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235642">
              <w:rPr>
                <w:rFonts w:ascii="Times New Roman" w:eastAsia="Times New Roman" w:hAnsi="Times New Roman"/>
                <w:color w:val="000000"/>
              </w:rPr>
              <w:t>К/с: 30101810300000000743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103" w:type="dxa"/>
          </w:tcPr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9408B" w:rsidRPr="0079408B" w:rsidTr="006F2199">
        <w:tc>
          <w:tcPr>
            <w:tcW w:w="4790" w:type="dxa"/>
          </w:tcPr>
          <w:p w:rsidR="0079408B" w:rsidRDefault="00235642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Финансовый</w:t>
            </w:r>
            <w:r w:rsidR="0079408B" w:rsidRPr="0079408B">
              <w:rPr>
                <w:rFonts w:ascii="Times New Roman" w:eastAsia="Times New Roman" w:hAnsi="Times New Roman"/>
                <w:color w:val="000000"/>
              </w:rPr>
              <w:t xml:space="preserve"> управляющий 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9408B">
              <w:rPr>
                <w:rFonts w:ascii="Times New Roman" w:eastAsia="Times New Roman" w:hAnsi="Times New Roman"/>
                <w:color w:val="000000"/>
              </w:rPr>
              <w:t xml:space="preserve">______________________________ </w:t>
            </w:r>
            <w:proofErr w:type="spellStart"/>
            <w:r w:rsidRPr="0079408B">
              <w:rPr>
                <w:rFonts w:ascii="Times New Roman" w:eastAsia="Times New Roman" w:hAnsi="Times New Roman"/>
                <w:color w:val="000000"/>
              </w:rPr>
              <w:t>А.М.Челяев</w:t>
            </w:r>
            <w:proofErr w:type="spellEnd"/>
          </w:p>
        </w:tc>
        <w:tc>
          <w:tcPr>
            <w:tcW w:w="5103" w:type="dxa"/>
          </w:tcPr>
          <w:p w:rsidR="0079408B" w:rsidRDefault="0079408B" w:rsidP="006F2199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</w:t>
            </w:r>
            <w:r w:rsidRPr="0079408B">
              <w:rPr>
                <w:rFonts w:ascii="Times New Roman" w:eastAsia="Times New Roman" w:hAnsi="Times New Roman"/>
                <w:color w:val="000000"/>
              </w:rPr>
              <w:t>__________/____________________/</w:t>
            </w:r>
          </w:p>
          <w:p w:rsidR="0079408B" w:rsidRPr="0079408B" w:rsidRDefault="0079408B" w:rsidP="0079408B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9408B">
              <w:rPr>
                <w:rFonts w:ascii="Times New Roman" w:eastAsia="Times New Roman" w:hAnsi="Times New Roman"/>
                <w:color w:val="000000"/>
              </w:rPr>
              <w:t>м.п</w:t>
            </w:r>
            <w:proofErr w:type="spellEnd"/>
            <w:r w:rsidRPr="0079408B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</w:tr>
    </w:tbl>
    <w:p w:rsidR="0079408B" w:rsidRDefault="007940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Default="00A11A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11A0B" w:rsidRPr="000376D0" w:rsidRDefault="00A11A0B" w:rsidP="00837A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11A0B" w:rsidRPr="000376D0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CA"/>
    <w:rsid w:val="000376D0"/>
    <w:rsid w:val="000D1F4C"/>
    <w:rsid w:val="00235642"/>
    <w:rsid w:val="00397AAA"/>
    <w:rsid w:val="003B43B9"/>
    <w:rsid w:val="00434236"/>
    <w:rsid w:val="004345F8"/>
    <w:rsid w:val="004E616F"/>
    <w:rsid w:val="006043B5"/>
    <w:rsid w:val="006F2199"/>
    <w:rsid w:val="007671A6"/>
    <w:rsid w:val="0079408B"/>
    <w:rsid w:val="00837AC8"/>
    <w:rsid w:val="008C7765"/>
    <w:rsid w:val="009B3A87"/>
    <w:rsid w:val="00A11A0B"/>
    <w:rsid w:val="00A31544"/>
    <w:rsid w:val="00A97458"/>
    <w:rsid w:val="00AD3CAB"/>
    <w:rsid w:val="00C60A56"/>
    <w:rsid w:val="00D17597"/>
    <w:rsid w:val="00DB14CA"/>
    <w:rsid w:val="00E05FBA"/>
    <w:rsid w:val="00E4409E"/>
    <w:rsid w:val="00E96CAA"/>
    <w:rsid w:val="00F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table" w:styleId="ab">
    <w:name w:val="Table Grid"/>
    <w:basedOn w:val="a1"/>
    <w:uiPriority w:val="59"/>
    <w:rsid w:val="0079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b/>
      <w:color w:val="000000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 w:val="0"/>
      <w:autoSpaceDE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pPr>
      <w:widowControl w:val="0"/>
      <w:suppressAutoHyphens/>
      <w:snapToGrid w:val="0"/>
      <w:ind w:firstLine="720"/>
    </w:pPr>
    <w:rPr>
      <w:rFonts w:ascii="Courier" w:eastAsia="Arial" w:hAnsi="Courier"/>
      <w:sz w:val="18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table" w:styleId="ab">
    <w:name w:val="Table Grid"/>
    <w:basedOn w:val="a1"/>
    <w:uiPriority w:val="59"/>
    <w:rsid w:val="0079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Юридический</dc:creator>
  <cp:keywords/>
  <cp:lastModifiedBy>Job</cp:lastModifiedBy>
  <cp:revision>3</cp:revision>
  <cp:lastPrinted>2011-05-03T11:44:00Z</cp:lastPrinted>
  <dcterms:created xsi:type="dcterms:W3CDTF">2023-05-26T07:51:00Z</dcterms:created>
  <dcterms:modified xsi:type="dcterms:W3CDTF">2023-11-09T08:30:00Z</dcterms:modified>
</cp:coreProperties>
</file>