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20498" w14:textId="2294ACDC" w:rsidR="00DA25E2" w:rsidRDefault="00377712" w:rsidP="00377712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3CB826E0" wp14:editId="7FB826A1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2049B" w14:textId="77777777" w:rsidR="00DA25E2" w:rsidRDefault="00377712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10016–ОАОФ/2/1</w:t>
      </w:r>
    </w:p>
    <w:p w14:paraId="22D2049C" w14:textId="77777777" w:rsidR="00DA25E2" w:rsidRDefault="00377712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22D2049D" w14:textId="77777777" w:rsidR="00DA25E2" w:rsidRDefault="00377712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ПО ЛОТУ № 1 НЕСОСТОЯВШИМИСЯ </w:t>
      </w:r>
    </w:p>
    <w:p w14:paraId="22D2049E" w14:textId="77777777" w:rsidR="00DA25E2" w:rsidRDefault="00DA25E2">
      <w:pPr>
        <w:pStyle w:val="af2"/>
        <w:spacing w:before="0" w:after="0" w:line="288" w:lineRule="auto"/>
        <w:ind w:firstLine="0"/>
        <w:rPr>
          <w:sz w:val="26"/>
          <w:szCs w:val="26"/>
        </w:rPr>
      </w:pPr>
    </w:p>
    <w:p w14:paraId="22D2049F" w14:textId="77777777" w:rsidR="00DA25E2" w:rsidRDefault="00377712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«24» октября 2023 года</w:t>
      </w:r>
    </w:p>
    <w:p w14:paraId="22D204A0" w14:textId="77777777" w:rsidR="00DA25E2" w:rsidRDefault="00DA25E2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22D204A1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22D204A2" w14:textId="77777777" w:rsidR="00DA25E2" w:rsidRDefault="00377712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22D204A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2D204A4" w14:textId="77777777" w:rsidR="00DA25E2" w:rsidRDefault="00377712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10016-ОАОФ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«Запад-Восток»;</w:t>
      </w:r>
    </w:p>
    <w:p w14:paraId="22D204A5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22D204A6" w14:textId="77777777" w:rsidR="00DA25E2" w:rsidRDefault="00377712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Объекты недвижимости с сооружением и оборудованием по адресу: Нижегородская обл., Сокольский р-он, р.п. Сокольское, ул. Ленинградская, д. 73, 73Б:
1) Объекты недвижимости:
1.1) Здание столярного цеха (Столярный цех): назначение - нежилое, 1-этажный, общая площадь 756,3 кв.м, инв. №1060, лит Б, Б1; кадастровый № 52:07:1100001:124; вид права: собственность;
1.2) Здание материального склада (Склад): назначение - нежилое, 1-этажный, общая площадь 136,6 кв.м, лит. Б,Б1; кадастровый № 52:07:1100001:121; вид права: собственность;
1.3) Земельный участок: категория земель - земли населённых пунктов, виды разрешенного использования - земельные участки других промышленных предприятий; общая площадь 14 137,60 кв.м, кадастровый № 52:07:1100001:61;
2) Сооружение и оборудование:
2.1) Станок Ц2УБС-2;
2.2) Станок Ц2УБС-3;
2.3) Трансформаторная подстанция типа ТМ-400\10 (КТП-92);
2.4) Производственный навес..</w:t>
      </w:r>
    </w:p>
    <w:p w14:paraId="22D204A7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22D204A8" w14:textId="77777777" w:rsidR="00DA25E2" w:rsidRDefault="00377712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5 784 759.00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22D204A9" w14:textId="77777777" w:rsidR="00DA25E2" w:rsidRDefault="00377712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22D204AA" w14:textId="77777777" w:rsidR="00DA25E2" w:rsidRDefault="00377712">
      <w:pPr>
        <w:spacing w:after="120" w:line="264" w:lineRule="auto"/>
        <w:ind w:firstLine="567"/>
      </w:pPr>
      <w:r>
        <w:t>А43-48715/2019.</w:t>
      </w:r>
    </w:p>
    <w:p w14:paraId="22D204AB" w14:textId="77777777" w:rsidR="00DA25E2" w:rsidRDefault="00377712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22D204AC" w14:textId="77777777" w:rsidR="00DA25E2" w:rsidRDefault="00377712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22D204AD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22D204AE" w14:textId="77777777" w:rsidR="00DA25E2" w:rsidRDefault="00377712">
      <w:pPr>
        <w:spacing w:after="120" w:line="264" w:lineRule="auto"/>
        <w:ind w:firstLine="567"/>
      </w:pPr>
      <w:r>
        <w:t>ООО «Запад-Восток».</w:t>
      </w:r>
    </w:p>
    <w:p w14:paraId="22D204AF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22D204B0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22D204B1" w14:textId="77777777" w:rsidR="00DA25E2" w:rsidRDefault="00377712">
      <w:pPr>
        <w:pStyle w:val="af4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B2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22D204B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2F09E40" w14:textId="77777777" w:rsidR="00377712" w:rsidRDefault="00377712" w:rsidP="00377712">
      <w:pPr>
        <w:spacing w:after="120" w:line="264" w:lineRule="auto"/>
        <w:ind w:left="567"/>
      </w:pPr>
      <w:r>
        <w:t xml:space="preserve">Оператор электронной площадки: </w:t>
      </w:r>
      <w:r>
        <w:t xml:space="preserve">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22D204B5" w14:textId="53F3CD46" w:rsidR="00DA25E2" w:rsidRDefault="00377712" w:rsidP="0037771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>
        <w:t xml:space="preserve">, адрес в сети интернет: </w:t>
      </w:r>
      <w:r>
        <w:rPr>
          <w:color w:val="800000"/>
          <w:u w:val="single"/>
        </w:rPr>
        <w:t>https://uralbidin.ru/</w:t>
      </w:r>
    </w:p>
    <w:p w14:paraId="22D204B6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 xml:space="preserve">1. </w:t>
      </w:r>
      <w:bookmarkStart w:id="6" w:name="_Hlk37884187"/>
      <w:r>
        <w:rPr>
          <w:b/>
          <w:bCs/>
        </w:rPr>
        <w:t>Дата и время проведения торгов в электронной форме</w:t>
      </w:r>
      <w:bookmarkEnd w:id="6"/>
    </w:p>
    <w:p w14:paraId="22D204B7" w14:textId="77777777" w:rsidR="00DA25E2" w:rsidRDefault="00377712">
      <w:pPr>
        <w:spacing w:after="120" w:line="264" w:lineRule="auto"/>
        <w:ind w:left="142" w:firstLine="425"/>
      </w:pPr>
      <w:r>
        <w:t>Дата начала представления заявок: «18» сентября 2023г. 09:00:00</w:t>
      </w:r>
    </w:p>
    <w:p w14:paraId="22D204B8" w14:textId="77777777" w:rsidR="00DA25E2" w:rsidRDefault="00377712">
      <w:pPr>
        <w:spacing w:after="120" w:line="264" w:lineRule="auto"/>
        <w:ind w:left="142" w:firstLine="425"/>
      </w:pPr>
      <w:r>
        <w:t xml:space="preserve">Дата окончания представления заявок: </w:t>
      </w:r>
      <w:r>
        <w:t>«23» октября 2023г. 16:00:00</w:t>
      </w:r>
    </w:p>
    <w:p w14:paraId="22D204B9" w14:textId="77777777" w:rsidR="00DA25E2" w:rsidRDefault="00377712">
      <w:pPr>
        <w:spacing w:after="120" w:line="264" w:lineRule="auto"/>
        <w:ind w:left="142" w:firstLine="425"/>
      </w:pPr>
      <w:r>
        <w:t>Дата начала подачи ценовых предложений: «24» октября 2023г. 13:00:00</w:t>
      </w:r>
      <w:bookmarkStart w:id="7" w:name="_Hlk37883074"/>
      <w:bookmarkEnd w:id="7"/>
    </w:p>
    <w:p w14:paraId="22D204BA" w14:textId="77777777" w:rsidR="00DA25E2" w:rsidRDefault="00377712">
      <w:pPr>
        <w:spacing w:after="120" w:line="264" w:lineRule="auto"/>
        <w:ind w:left="142" w:firstLine="425"/>
      </w:pPr>
      <w:r>
        <w:lastRenderedPageBreak/>
        <w:t>Дата подведения результатов торгов: «24» октября 2023г. 17:00:00</w:t>
      </w:r>
    </w:p>
    <w:p w14:paraId="22D204BB" w14:textId="77777777" w:rsidR="00DA25E2" w:rsidRDefault="00377712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22D204BC" w14:textId="77777777" w:rsidR="00DA25E2" w:rsidRDefault="00377712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10016–ОАОФ/1/1</w:t>
      </w:r>
      <w:r>
        <w:t xml:space="preserve"> от </w:t>
      </w:r>
      <w:r>
        <w:rPr>
          <w:u w:val="single"/>
        </w:rPr>
        <w:t>«23» октября 2023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DA25E2" w:rsidRPr="00377712" w14:paraId="22D204C0" w14:textId="77777777">
        <w:tc>
          <w:tcPr>
            <w:tcW w:w="8636" w:type="dxa"/>
            <w:shd w:val="clear" w:color="auto" w:fill="auto"/>
          </w:tcPr>
          <w:p w14:paraId="22D204BD" w14:textId="77777777" w:rsidR="00DA25E2" w:rsidRDefault="00377712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Дождёв Максим Константинович</w:t>
            </w:r>
          </w:p>
          <w:p w14:paraId="22D204BE" w14:textId="77777777" w:rsidR="00DA25E2" w:rsidRDefault="00377712">
            <w:pPr>
              <w:rPr>
                <w:lang w:val="en-US"/>
              </w:rPr>
            </w:pPr>
            <w:r>
              <w:rPr>
                <w:lang w:val="en-US"/>
              </w:rPr>
              <w:t>(ИНН:410209190223)</w:t>
            </w:r>
          </w:p>
          <w:p w14:paraId="22D204BF" w14:textId="77777777" w:rsidR="00DA25E2" w:rsidRDefault="00377712">
            <w:pPr>
              <w:pStyle w:val="af7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«23» октября 2023 года,  </w:t>
            </w:r>
            <w:r>
              <w:rPr>
                <w:u w:val="single"/>
              </w:rPr>
              <w:t>время</w:t>
            </w:r>
            <w:r>
              <w:rPr>
                <w:u w:val="single"/>
                <w:lang w:val="en-US"/>
              </w:rPr>
              <w:t>: 13:11:02;</w:t>
            </w:r>
          </w:p>
        </w:tc>
      </w:tr>
    </w:tbl>
    <w:p w14:paraId="22D204C1" w14:textId="77777777" w:rsidR="00DA25E2" w:rsidRDefault="00377712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22D204C2" w14:textId="77777777" w:rsidR="00DA25E2" w:rsidRDefault="00377712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8" w:name="_Hlk37851796"/>
      <w:bookmarkEnd w:id="8"/>
    </w:p>
    <w:tbl>
      <w:tblPr>
        <w:tblW w:w="5000" w:type="pct"/>
        <w:jc w:val="center"/>
        <w:tblCellMar>
          <w:left w:w="10" w:type="dxa"/>
          <w:right w:w="106" w:type="dxa"/>
        </w:tblCellMar>
        <w:tblLook w:val="04A0" w:firstRow="1" w:lastRow="0" w:firstColumn="1" w:lastColumn="0" w:noHBand="0" w:noVBand="1"/>
      </w:tblPr>
      <w:tblGrid>
        <w:gridCol w:w="4096"/>
        <w:gridCol w:w="2169"/>
        <w:gridCol w:w="2786"/>
      </w:tblGrid>
      <w:tr w:rsidR="00DA25E2" w14:paraId="22D204C6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3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Участник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4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Предложение о цене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5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</w:tr>
      <w:tr w:rsidR="00DA25E2" w14:paraId="22D204CA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7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  <w:lang w:val="en-US"/>
              </w:rPr>
              <w:t> Дождёв Максим Константинович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8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5 784 759.00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9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24.10.2023 13:00:45.842592</w:t>
            </w:r>
          </w:p>
        </w:tc>
      </w:tr>
    </w:tbl>
    <w:p w14:paraId="22D204CB" w14:textId="77777777" w:rsidR="00DA25E2" w:rsidRDefault="00377712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22D204CC" w14:textId="77777777" w:rsidR="00DA25E2" w:rsidRDefault="00377712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22D204CD" w14:textId="77777777" w:rsidR="00DA25E2" w:rsidRDefault="00377712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торгах содержит предл</w:t>
      </w:r>
      <w:r>
        <w:t>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22D204CE" w14:textId="77777777" w:rsidR="00DA25E2" w:rsidRDefault="00377712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</w:t>
      </w:r>
      <w:r>
        <w:t>аключения договора купли-продажи</w:t>
      </w:r>
    </w:p>
    <w:p w14:paraId="22D204CF" w14:textId="77777777" w:rsidR="00DA25E2" w:rsidRDefault="00377712">
      <w:pPr>
        <w:spacing w:after="120" w:line="264" w:lineRule="auto"/>
        <w:ind w:left="567"/>
      </w:pPr>
      <w:r>
        <w:t>Продавец и Победитель торгов в течение 5 рабочих дней с даты получения Победителем от Продавца предложения о заключении договора купли-продажи заключают договор купли-продажи имущества. Датой получения предложения о заключении договора купли-продажи считается срок не позднее 10 рабочих дней с даты направления Продавцом предложения о заключении договора купли-продажи Победителю торгов. Передача проданного с торгов имущества победителю торгов осуществляется не позднее, чем через 30 дней после полной оплаты.</w:t>
      </w:r>
    </w:p>
    <w:p w14:paraId="22D204D0" w14:textId="77777777" w:rsidR="00DA25E2" w:rsidRDefault="00377712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22D204D1" w14:textId="77777777" w:rsidR="00DA25E2" w:rsidRDefault="00377712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ООО «Запад-Восток»: ИНН 5262215362, КПП 524001001; р/с 40702810242000006652 в ВОЛГО-ВЯТСКИЙ БАНК ПАО СБЕРБАНК, к/с 30101810900000000603, БИК 042202603.</w:t>
      </w:r>
      <w:bookmarkStart w:id="11" w:name="_Hlk38152492"/>
      <w:bookmarkEnd w:id="11"/>
    </w:p>
    <w:p w14:paraId="22D204D2" w14:textId="77777777" w:rsidR="00DA25E2" w:rsidRDefault="00377712">
      <w:pPr>
        <w:pStyle w:val="af4"/>
        <w:spacing w:before="240" w:beforeAutospacing="0" w:after="120" w:afterAutospacing="0" w:line="264" w:lineRule="auto"/>
        <w:ind w:left="426" w:firstLine="0"/>
        <w:jc w:val="both"/>
      </w:pPr>
      <w:r>
        <w:t xml:space="preserve">Торги проведены в соответствии с Федеральным законом от 26 октября 2002 г. №127-ФЗ «О </w:t>
      </w:r>
      <w:r>
        <w:t>несостоятельности (банкротстве)».</w:t>
      </w:r>
    </w:p>
    <w:p w14:paraId="22D204D3" w14:textId="77777777" w:rsidR="00DA25E2" w:rsidRDefault="00377712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D4" w14:textId="77777777" w:rsidR="00DA25E2" w:rsidRDefault="00377712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22D204D5" w14:textId="77777777" w:rsidR="00DA25E2" w:rsidRDefault="00377712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22D204D6" w14:textId="77777777" w:rsidR="00DA25E2" w:rsidRDefault="00DA25E2">
      <w:pPr>
        <w:spacing w:after="120" w:line="264" w:lineRule="auto"/>
        <w:rPr>
          <w:lang w:val="en-US"/>
        </w:rPr>
      </w:pPr>
    </w:p>
    <w:p w14:paraId="22D204D7" w14:textId="77777777" w:rsidR="00DA25E2" w:rsidRDefault="00DA25E2">
      <w:pPr>
        <w:pStyle w:val="af6"/>
        <w:spacing w:before="120" w:beforeAutospacing="0" w:after="120" w:afterAutospacing="0" w:line="264" w:lineRule="auto"/>
        <w:jc w:val="both"/>
        <w:rPr>
          <w:lang w:val="en-US"/>
        </w:rPr>
      </w:pPr>
    </w:p>
    <w:sectPr w:rsidR="00DA25E2">
      <w:headerReference w:type="default" r:id="rId9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204DC" w14:textId="77777777" w:rsidR="007C3ED5" w:rsidRDefault="007C3ED5">
      <w:r>
        <w:separator/>
      </w:r>
    </w:p>
  </w:endnote>
  <w:endnote w:type="continuationSeparator" w:id="0">
    <w:p w14:paraId="22D204DD" w14:textId="77777777" w:rsidR="007C3ED5" w:rsidRDefault="007C3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204DA" w14:textId="77777777" w:rsidR="007C3ED5" w:rsidRDefault="007C3ED5">
      <w:r>
        <w:separator/>
      </w:r>
    </w:p>
  </w:footnote>
  <w:footnote w:type="continuationSeparator" w:id="0">
    <w:p w14:paraId="22D204DB" w14:textId="77777777" w:rsidR="007C3ED5" w:rsidRDefault="007C3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204DE" w14:textId="77777777" w:rsidR="00DA25E2" w:rsidRDefault="00377712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22D204DF" wp14:editId="22D204E0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526D5A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5E2"/>
    <w:rsid w:val="00377712"/>
    <w:rsid w:val="005C2F69"/>
    <w:rsid w:val="007C3ED5"/>
    <w:rsid w:val="00DA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049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1B29E0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1B29E0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1F0D8-47FB-4184-A18D-2637CFB68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2</Pages>
  <Words>415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56</cp:revision>
  <dcterms:created xsi:type="dcterms:W3CDTF">2018-02-15T22:24:00Z</dcterms:created>
  <dcterms:modified xsi:type="dcterms:W3CDTF">2023-04-07T05:37:00Z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