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A94DD" w14:textId="017AAA6C" w:rsidR="00653D2D" w:rsidRDefault="009932F6" w:rsidP="0015321C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9E8AE60" wp14:editId="4E767B1B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10012–ОАЗФ/2/1</w:t>
      </w:r>
    </w:p>
    <w:p w14:paraId="7F8A94E1" w14:textId="77777777" w:rsidR="00653D2D" w:rsidRDefault="0015321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2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«11» октября 2023 года</w:t>
      </w:r>
    </w:p>
    <w:p w14:paraId="7F8A94E4" w14:textId="77777777" w:rsidR="00653D2D" w:rsidRDefault="00653D2D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«УНИВЕРСАЛ-КОНСТАНТА»;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помещение, площадь 370,5 кв.м., местоположение: Москва, ул. Мосфильмовская, д. 8; кадастровый номер: 77:07:0006004:18683, Нежилое помещение, площадь 419,6 кв.м., местоположение: Москва, ул. Мосфильмовская, д. 8; кадастровый номер: 77:07:0006004:18682, Нежилое помещение, площадь 10,9 кв.м., местоположение: Москва, ул. Мосфильмовская, д. 8, пом. XLV; кадастровый номер: 77:07:0000000:1385..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174 617 367.00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А40-265582/20-129-125 Б.</w:t>
      </w:r>
    </w:p>
    <w:p w14:paraId="7F8A94EF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города Москвы.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«УНИВЕРСАЛ-КОНСТАНТА».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F8A94F5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"М-Коммерцъ".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5A573E14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https://uralbidin.ru/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«04» сентября 2023г. 10:00:00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 xml:space="preserve">Дата окончания представления заявок: </w:t>
      </w:r>
      <w:r>
        <w:t>«10» октября 2023г.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«11» октября 2023г. 11:00:00</w:t>
      </w:r>
    </w:p>
    <w:p w14:paraId="7F8A94FE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10012–ОАЗФ/1/1</w:t>
      </w:r>
      <w:r>
        <w:t xml:space="preserve"> от </w:t>
      </w:r>
      <w:r>
        <w:rPr>
          <w:u w:val="single"/>
        </w:rPr>
        <w:t>«11» октября 2023 года</w:t>
      </w:r>
      <w:r>
        <w:t xml:space="preserve"> участниками торгов являются следующие лица (далее </w:t>
      </w:r>
      <w:r>
        <w:t>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9932F6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МИСАНЕ ОКСАНА МИХАЙЛОВНА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(ИНН:773604467686)</w:t>
            </w:r>
          </w:p>
          <w:p w14:paraId="7F8A9503" w14:textId="77777777" w:rsidR="00653D2D" w:rsidRDefault="0015321C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«10» октября 2023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12:42:36;</w:t>
            </w:r>
          </w:p>
        </w:tc>
      </w:tr>
    </w:tbl>
    <w:p w14:paraId="7F8A9505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8" w:name="_Hlk37851796"/>
      <w:bookmarkEnd w:id="8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МИСАНЕ ОКСАНА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Москва ул. Академика Пилюгина д. 14 корп. 2 кв. 672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174 717 367.00</w:t>
            </w:r>
          </w:p>
        </w:tc>
      </w:tr>
    </w:tbl>
    <w:p w14:paraId="7F8A950F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14. Результаты проведения торгов в </w:t>
      </w:r>
      <w:r>
        <w:t>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</w:t>
      </w:r>
      <w:r>
        <w:t>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</w:t>
      </w:r>
      <w:r>
        <w:t>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 должника</w:t>
      </w:r>
    </w:p>
    <w:p w14:paraId="7F8A9514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Оплата - в течение 30 дней со дня подписания договора на счет должника р/с 40702810429050008770, к/с 30101810200000000824, БИК 042202824, ФИЛИАЛ "НИЖЕГОРОДСКИЙ" АО "АЛЬФА-БАНК"</w:t>
      </w:r>
    </w:p>
    <w:p w14:paraId="7F8A9516" w14:textId="77777777" w:rsidR="00653D2D" w:rsidRDefault="0015321C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Федеральным законом от 26 октября 2002 г. </w:t>
      </w:r>
      <w:r>
        <w:t>№127-ФЗ «О несостоятельности (банкротстве)».</w:t>
      </w:r>
    </w:p>
    <w:p w14:paraId="7F8A9517" w14:textId="77777777" w:rsidR="00653D2D" w:rsidRDefault="0015321C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"М-Коммерцъ") </w:t>
      </w:r>
    </w:p>
    <w:p w14:paraId="7F8A9519" w14:textId="77777777" w:rsidR="00653D2D" w:rsidRDefault="0015321C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Гаськов Вадим Геннадьевич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9520" w14:textId="77777777" w:rsidR="003C66AF" w:rsidRDefault="003C66AF">
      <w:r>
        <w:separator/>
      </w:r>
    </w:p>
  </w:endnote>
  <w:endnote w:type="continuationSeparator" w:id="0">
    <w:p w14:paraId="7F8A9521" w14:textId="77777777" w:rsidR="003C66AF" w:rsidRDefault="003C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951E" w14:textId="77777777" w:rsidR="003C66AF" w:rsidRDefault="003C66AF">
      <w:r>
        <w:separator/>
      </w:r>
    </w:p>
  </w:footnote>
  <w:footnote w:type="continuationSeparator" w:id="0">
    <w:p w14:paraId="7F8A951F" w14:textId="77777777" w:rsidR="003C66AF" w:rsidRDefault="003C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9522" w14:textId="77777777" w:rsidR="00653D2D" w:rsidRDefault="0015321C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D2D"/>
    <w:rsid w:val="0015321C"/>
    <w:rsid w:val="003C66AF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BBB12-2884-49BE-92EC-A73613B34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61</cp:revision>
  <dcterms:created xsi:type="dcterms:W3CDTF">2018-02-15T22:24:00Z</dcterms:created>
  <dcterms:modified xsi:type="dcterms:W3CDTF">2023-04-07T05:23:00Z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