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17D68" w14:textId="77777777" w:rsidR="00300152" w:rsidRPr="003113F0" w:rsidRDefault="00300152" w:rsidP="003001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ru-RU"/>
        </w:rPr>
      </w:pPr>
      <w:r w:rsidRPr="003113F0">
        <w:rPr>
          <w:rFonts w:asciiTheme="minorHAnsi" w:eastAsia="Times New Roman" w:hAnsiTheme="minorHAnsi" w:cstheme="minorHAnsi"/>
          <w:b/>
          <w:lang w:eastAsia="ru-RU"/>
        </w:rPr>
        <w:t xml:space="preserve">ДОГОВОР </w:t>
      </w:r>
    </w:p>
    <w:p w14:paraId="4EB4CFC7" w14:textId="77777777" w:rsidR="00300152" w:rsidRPr="003113F0" w:rsidRDefault="00300152" w:rsidP="003001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ru-RU"/>
        </w:rPr>
      </w:pPr>
      <w:r w:rsidRPr="003113F0">
        <w:rPr>
          <w:rFonts w:asciiTheme="minorHAnsi" w:eastAsia="Times New Roman" w:hAnsiTheme="minorHAnsi" w:cstheme="minorHAnsi"/>
          <w:b/>
          <w:lang w:eastAsia="ru-RU"/>
        </w:rPr>
        <w:t>уступки права требования (цессии)</w:t>
      </w:r>
    </w:p>
    <w:p w14:paraId="0993ECB3" w14:textId="5A1E5744" w:rsidR="00300152" w:rsidRPr="003113F0" w:rsidRDefault="00070738" w:rsidP="003001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ru-RU"/>
        </w:rPr>
      </w:pPr>
      <w:r>
        <w:rPr>
          <w:rFonts w:asciiTheme="minorHAnsi" w:eastAsia="Times New Roman" w:hAnsiTheme="minorHAnsi" w:cstheme="minorHAnsi"/>
          <w:b/>
          <w:lang w:eastAsia="ru-RU"/>
        </w:rPr>
        <w:t xml:space="preserve">      </w:t>
      </w:r>
    </w:p>
    <w:p w14:paraId="0AEC359E" w14:textId="5906A877" w:rsidR="00300152" w:rsidRPr="003113F0" w:rsidRDefault="00300152" w:rsidP="00300152">
      <w:pPr>
        <w:spacing w:after="0" w:line="240" w:lineRule="auto"/>
        <w:rPr>
          <w:rFonts w:asciiTheme="minorHAnsi" w:eastAsia="Times New Roman" w:hAnsiTheme="minorHAnsi" w:cstheme="minorHAnsi"/>
          <w:b/>
          <w:lang w:eastAsia="ru-RU"/>
        </w:rPr>
      </w:pPr>
      <w:r w:rsidRPr="003113F0">
        <w:rPr>
          <w:rFonts w:asciiTheme="minorHAnsi" w:eastAsia="Times New Roman" w:hAnsiTheme="minorHAnsi" w:cstheme="minorHAnsi"/>
          <w:b/>
          <w:lang w:eastAsia="ru-RU"/>
        </w:rPr>
        <w:t xml:space="preserve">г. </w:t>
      </w:r>
      <w:r w:rsidR="00070738">
        <w:rPr>
          <w:rFonts w:asciiTheme="minorHAnsi" w:eastAsia="Times New Roman" w:hAnsiTheme="minorHAnsi" w:cstheme="minorHAnsi"/>
          <w:b/>
          <w:lang w:eastAsia="ru-RU"/>
        </w:rPr>
        <w:t>Воронеж</w:t>
      </w:r>
      <w:r w:rsidRPr="003113F0">
        <w:rPr>
          <w:rFonts w:asciiTheme="minorHAnsi" w:eastAsia="Times New Roman" w:hAnsiTheme="minorHAnsi" w:cstheme="minorHAnsi"/>
          <w:b/>
          <w:lang w:eastAsia="ru-RU"/>
        </w:rPr>
        <w:t xml:space="preserve">                                                                                                                 </w:t>
      </w:r>
      <w:r w:rsidR="003113F0">
        <w:rPr>
          <w:rFonts w:asciiTheme="minorHAnsi" w:eastAsia="Times New Roman" w:hAnsiTheme="minorHAnsi" w:cstheme="minorHAnsi"/>
          <w:b/>
          <w:lang w:eastAsia="ru-RU"/>
        </w:rPr>
        <w:t xml:space="preserve">  </w:t>
      </w:r>
      <w:r w:rsidR="00070738">
        <w:rPr>
          <w:rFonts w:asciiTheme="minorHAnsi" w:eastAsia="Times New Roman" w:hAnsiTheme="minorHAnsi" w:cstheme="minorHAnsi"/>
          <w:b/>
          <w:lang w:eastAsia="ru-RU"/>
        </w:rPr>
        <w:t xml:space="preserve">         </w:t>
      </w:r>
      <w:r w:rsidR="003113F0">
        <w:rPr>
          <w:rFonts w:asciiTheme="minorHAnsi" w:eastAsia="Times New Roman" w:hAnsiTheme="minorHAnsi" w:cstheme="minorHAnsi"/>
          <w:b/>
          <w:lang w:eastAsia="ru-RU"/>
        </w:rPr>
        <w:t xml:space="preserve">         </w:t>
      </w:r>
      <w:proofErr w:type="gramStart"/>
      <w:r w:rsidR="003113F0">
        <w:rPr>
          <w:rFonts w:asciiTheme="minorHAnsi" w:eastAsia="Times New Roman" w:hAnsiTheme="minorHAnsi" w:cstheme="minorHAnsi"/>
          <w:b/>
          <w:lang w:eastAsia="ru-RU"/>
        </w:rPr>
        <w:t xml:space="preserve">   </w:t>
      </w:r>
      <w:r w:rsidRPr="003113F0">
        <w:rPr>
          <w:rFonts w:asciiTheme="minorHAnsi" w:eastAsia="Times New Roman" w:hAnsiTheme="minorHAnsi" w:cstheme="minorHAnsi"/>
          <w:b/>
          <w:lang w:eastAsia="ru-RU"/>
        </w:rPr>
        <w:t>«</w:t>
      </w:r>
      <w:proofErr w:type="gramEnd"/>
      <w:r w:rsidRPr="003113F0">
        <w:rPr>
          <w:rFonts w:asciiTheme="minorHAnsi" w:eastAsia="Times New Roman" w:hAnsiTheme="minorHAnsi" w:cstheme="minorHAnsi"/>
          <w:b/>
          <w:lang w:eastAsia="ru-RU"/>
        </w:rPr>
        <w:t xml:space="preserve">__» </w:t>
      </w:r>
      <w:r w:rsidR="003113F0">
        <w:rPr>
          <w:rFonts w:asciiTheme="minorHAnsi" w:eastAsia="Times New Roman" w:hAnsiTheme="minorHAnsi" w:cstheme="minorHAnsi"/>
          <w:b/>
          <w:lang w:eastAsia="ru-RU"/>
        </w:rPr>
        <w:t>_____ 202</w:t>
      </w:r>
      <w:r w:rsidR="007774AD">
        <w:rPr>
          <w:rFonts w:asciiTheme="minorHAnsi" w:eastAsia="Times New Roman" w:hAnsiTheme="minorHAnsi" w:cstheme="minorHAnsi"/>
          <w:b/>
          <w:lang w:eastAsia="ru-RU"/>
        </w:rPr>
        <w:t>3</w:t>
      </w:r>
      <w:r w:rsidRPr="003113F0">
        <w:rPr>
          <w:rFonts w:asciiTheme="minorHAnsi" w:eastAsia="Times New Roman" w:hAnsiTheme="minorHAnsi" w:cstheme="minorHAnsi"/>
          <w:b/>
          <w:lang w:eastAsia="ru-RU"/>
        </w:rPr>
        <w:t xml:space="preserve"> года</w:t>
      </w:r>
    </w:p>
    <w:p w14:paraId="22D1B6C8" w14:textId="77777777" w:rsidR="00300152" w:rsidRPr="003113F0" w:rsidRDefault="00300152" w:rsidP="00300152">
      <w:pPr>
        <w:pStyle w:val="Style5"/>
        <w:widowControl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25DDBF7" w14:textId="54CAB6BE" w:rsidR="00300152" w:rsidRPr="00F92347" w:rsidRDefault="00070738" w:rsidP="00300152">
      <w:pPr>
        <w:pStyle w:val="ac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70738">
        <w:rPr>
          <w:rFonts w:asciiTheme="minorHAnsi" w:hAnsiTheme="minorHAnsi" w:cstheme="minorHAnsi"/>
          <w:sz w:val="20"/>
          <w:szCs w:val="20"/>
        </w:rPr>
        <w:t xml:space="preserve">Открытое акционерное общество «Видеофон» в лице конкурсного управляющего </w:t>
      </w:r>
      <w:proofErr w:type="spellStart"/>
      <w:r w:rsidRPr="00070738">
        <w:rPr>
          <w:rFonts w:asciiTheme="minorHAnsi" w:hAnsiTheme="minorHAnsi" w:cstheme="minorHAnsi"/>
          <w:sz w:val="20"/>
          <w:szCs w:val="20"/>
        </w:rPr>
        <w:t>Ехлакова</w:t>
      </w:r>
      <w:proofErr w:type="spellEnd"/>
      <w:r w:rsidRPr="00070738">
        <w:rPr>
          <w:rFonts w:asciiTheme="minorHAnsi" w:hAnsiTheme="minorHAnsi" w:cstheme="minorHAnsi"/>
          <w:sz w:val="20"/>
          <w:szCs w:val="20"/>
        </w:rPr>
        <w:t xml:space="preserve"> Дениса Петровича, действующей на основании Решения Арбитражного суда Воронежской области от 13.07.2017 г. по делу № А14-9141/2016</w:t>
      </w:r>
      <w:r w:rsidR="00300152" w:rsidRPr="00F92347">
        <w:rPr>
          <w:rFonts w:asciiTheme="minorHAnsi" w:hAnsiTheme="minorHAnsi" w:cstheme="minorHAnsi"/>
          <w:sz w:val="20"/>
          <w:szCs w:val="20"/>
        </w:rPr>
        <w:t xml:space="preserve">, именуемый в дальнейшем </w:t>
      </w:r>
      <w:r w:rsidR="00300152" w:rsidRPr="00F92347">
        <w:rPr>
          <w:rFonts w:asciiTheme="minorHAnsi" w:hAnsiTheme="minorHAnsi" w:cstheme="minorHAnsi"/>
          <w:b/>
          <w:sz w:val="20"/>
          <w:szCs w:val="20"/>
        </w:rPr>
        <w:t>«</w:t>
      </w:r>
      <w:r w:rsidR="00300152" w:rsidRPr="00F92347">
        <w:rPr>
          <w:rFonts w:asciiTheme="minorHAnsi" w:hAnsiTheme="minorHAnsi" w:cstheme="minorHAnsi"/>
          <w:sz w:val="20"/>
          <w:szCs w:val="20"/>
        </w:rPr>
        <w:t>Цедент</w:t>
      </w:r>
      <w:r w:rsidR="00300152" w:rsidRPr="00F92347">
        <w:rPr>
          <w:rFonts w:asciiTheme="minorHAnsi" w:hAnsiTheme="minorHAnsi" w:cstheme="minorHAnsi"/>
          <w:b/>
          <w:sz w:val="20"/>
          <w:szCs w:val="20"/>
        </w:rPr>
        <w:t>»</w:t>
      </w:r>
      <w:r w:rsidR="00300152" w:rsidRPr="00F92347">
        <w:rPr>
          <w:rFonts w:asciiTheme="minorHAnsi" w:hAnsiTheme="minorHAnsi" w:cstheme="minorHAnsi"/>
          <w:sz w:val="20"/>
          <w:szCs w:val="20"/>
        </w:rPr>
        <w:t>, с одной стороны, и ___________,</w:t>
      </w:r>
      <w:r w:rsidR="00300152" w:rsidRPr="00F923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00152" w:rsidRPr="00F92347">
        <w:rPr>
          <w:rFonts w:asciiTheme="minorHAnsi" w:hAnsiTheme="minorHAnsi" w:cstheme="minorHAnsi"/>
          <w:sz w:val="20"/>
          <w:szCs w:val="20"/>
        </w:rPr>
        <w:t>именуемое в дальнейшем «</w:t>
      </w:r>
      <w:r w:rsidR="003A67B9" w:rsidRPr="00F92347">
        <w:rPr>
          <w:rFonts w:asciiTheme="minorHAnsi" w:hAnsiTheme="minorHAnsi" w:cstheme="minorHAnsi"/>
          <w:sz w:val="20"/>
          <w:szCs w:val="20"/>
        </w:rPr>
        <w:t>Цессионарий</w:t>
      </w:r>
      <w:r w:rsidR="00300152" w:rsidRPr="00F92347">
        <w:rPr>
          <w:rFonts w:asciiTheme="minorHAnsi" w:hAnsiTheme="minorHAnsi" w:cstheme="minorHAnsi"/>
          <w:sz w:val="20"/>
          <w:szCs w:val="20"/>
        </w:rPr>
        <w:t xml:space="preserve">», в лице _____________, действующего на основании _____________, именуемый в дальнейшем </w:t>
      </w:r>
      <w:r w:rsidR="00300152" w:rsidRPr="00F92347">
        <w:rPr>
          <w:rFonts w:asciiTheme="minorHAnsi" w:hAnsiTheme="minorHAnsi" w:cstheme="minorHAnsi"/>
          <w:b/>
          <w:sz w:val="20"/>
          <w:szCs w:val="20"/>
        </w:rPr>
        <w:t>«</w:t>
      </w:r>
      <w:r w:rsidR="00300152" w:rsidRPr="00F92347">
        <w:rPr>
          <w:rFonts w:asciiTheme="minorHAnsi" w:hAnsiTheme="minorHAnsi" w:cstheme="minorHAnsi"/>
          <w:sz w:val="20"/>
          <w:szCs w:val="20"/>
        </w:rPr>
        <w:t>Цессионарий</w:t>
      </w:r>
      <w:r w:rsidR="00300152" w:rsidRPr="00F92347">
        <w:rPr>
          <w:rFonts w:asciiTheme="minorHAnsi" w:hAnsiTheme="minorHAnsi" w:cstheme="minorHAnsi"/>
          <w:b/>
          <w:sz w:val="20"/>
          <w:szCs w:val="20"/>
        </w:rPr>
        <w:t>»</w:t>
      </w:r>
      <w:r w:rsidR="00300152" w:rsidRPr="00F92347">
        <w:rPr>
          <w:rFonts w:asciiTheme="minorHAnsi" w:hAnsiTheme="minorHAnsi" w:cstheme="minorHAnsi"/>
          <w:sz w:val="20"/>
          <w:szCs w:val="20"/>
        </w:rPr>
        <w:t>, с другой стороны, совместно именуемые «Стороны», а по отдельности «Сторона»,</w:t>
      </w:r>
      <w:r w:rsidR="00300152" w:rsidRPr="00F923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00152" w:rsidRPr="00F92347">
        <w:rPr>
          <w:rFonts w:asciiTheme="minorHAnsi" w:hAnsiTheme="minorHAnsi" w:cstheme="minorHAnsi"/>
          <w:sz w:val="20"/>
          <w:szCs w:val="20"/>
        </w:rPr>
        <w:t>заключили настоящий Договор о нижеследующем:</w:t>
      </w:r>
    </w:p>
    <w:p w14:paraId="45CC6D3E" w14:textId="77777777" w:rsidR="00300152" w:rsidRPr="003113F0" w:rsidRDefault="00300152" w:rsidP="00300152">
      <w:pPr>
        <w:pStyle w:val="ConsPlusNormal"/>
        <w:widowControl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E87CD8C" w14:textId="77777777"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  <w:sz w:val="24"/>
          <w:szCs w:val="24"/>
        </w:rPr>
      </w:pPr>
      <w:r w:rsidRPr="003113F0">
        <w:rPr>
          <w:rStyle w:val="FontStyle13"/>
          <w:rFonts w:asciiTheme="minorHAnsi" w:hAnsiTheme="minorHAnsi" w:cstheme="minorHAnsi"/>
          <w:sz w:val="24"/>
          <w:szCs w:val="24"/>
        </w:rPr>
        <w:t>Предмет договора</w:t>
      </w:r>
    </w:p>
    <w:p w14:paraId="4AE54E86" w14:textId="13BD3905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</w:rPr>
        <w:t>В соответствии с условиями настоящего договора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 xml:space="preserve"> и на осн</w:t>
      </w:r>
      <w:r w:rsidR="006D5108" w:rsidRPr="00F92347">
        <w:rPr>
          <w:rFonts w:asciiTheme="minorHAnsi" w:hAnsiTheme="minorHAnsi" w:cstheme="minorHAnsi"/>
          <w:sz w:val="20"/>
          <w:szCs w:val="20"/>
          <w:lang w:val="ru-RU"/>
        </w:rPr>
        <w:t>овании статей 110, 111, 139,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 xml:space="preserve"> ФЗ № 127 от 26.10.2002 года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«Цедент»</w:t>
      </w:r>
      <w:r w:rsidRPr="00F923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уступает</w:t>
      </w:r>
      <w:r w:rsidRPr="00F92347">
        <w:rPr>
          <w:rFonts w:asciiTheme="minorHAnsi" w:hAnsiTheme="minorHAnsi" w:cstheme="minorHAnsi"/>
          <w:sz w:val="20"/>
          <w:szCs w:val="20"/>
        </w:rPr>
        <w:t xml:space="preserve">, а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«Цессионарий»</w:t>
      </w:r>
      <w:r w:rsidRPr="00F92347">
        <w:rPr>
          <w:rFonts w:asciiTheme="minorHAnsi" w:hAnsiTheme="minorHAnsi" w:cstheme="minorHAnsi"/>
          <w:sz w:val="20"/>
          <w:szCs w:val="20"/>
        </w:rPr>
        <w:t xml:space="preserve">, признанный победителем торгов, принимает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ЛОТ №</w:t>
      </w:r>
      <w:r w:rsidR="00BD79EB">
        <w:rPr>
          <w:rFonts w:asciiTheme="minorHAnsi" w:hAnsiTheme="minorHAnsi" w:cstheme="minorHAnsi"/>
          <w:b/>
          <w:sz w:val="20"/>
          <w:szCs w:val="20"/>
          <w:lang w:val="ru-RU"/>
        </w:rPr>
        <w:t>1</w:t>
      </w:r>
      <w:r w:rsidR="00BD79EB" w:rsidRPr="00BD79EB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: </w:t>
      </w:r>
      <w:r w:rsidR="00070738" w:rsidRPr="00070738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Право требования ОАО «Видеофон» к гражданину РФ </w:t>
      </w:r>
      <w:proofErr w:type="spellStart"/>
      <w:r w:rsidR="00070738" w:rsidRPr="00070738">
        <w:rPr>
          <w:rFonts w:asciiTheme="minorHAnsi" w:hAnsiTheme="minorHAnsi" w:cstheme="minorHAnsi"/>
          <w:b/>
          <w:bCs/>
          <w:sz w:val="20"/>
          <w:szCs w:val="20"/>
          <w:lang w:val="ru-RU"/>
        </w:rPr>
        <w:t>Яушеву</w:t>
      </w:r>
      <w:proofErr w:type="spellEnd"/>
      <w:r w:rsidR="00070738" w:rsidRPr="00070738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Раису </w:t>
      </w:r>
      <w:proofErr w:type="spellStart"/>
      <w:r w:rsidR="00070738" w:rsidRPr="00070738">
        <w:rPr>
          <w:rFonts w:asciiTheme="minorHAnsi" w:hAnsiTheme="minorHAnsi" w:cstheme="minorHAnsi"/>
          <w:b/>
          <w:bCs/>
          <w:sz w:val="20"/>
          <w:szCs w:val="20"/>
          <w:lang w:val="ru-RU"/>
        </w:rPr>
        <w:t>Равильевичу</w:t>
      </w:r>
      <w:proofErr w:type="spellEnd"/>
      <w:r w:rsidR="00070738" w:rsidRPr="00070738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(г. Москва) на основании Определения Арбитражного суда Воронежской области по Делу № А14-9141/2016 от 20.04.2022г.. в сумме 49 714 033,50 руб.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(далее по тексту –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«Право требования»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), принадлежащее 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</w:t>
      </w:r>
      <w:r w:rsidR="00070738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А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 «</w:t>
      </w:r>
      <w:r w:rsidR="00070738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Видеофон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»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и обязуется оплатить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его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.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</w:t>
      </w:r>
    </w:p>
    <w:p w14:paraId="5A023C46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</w:rPr>
        <w:t xml:space="preserve">К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Цессионарию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 по  настоящему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договору</w:t>
      </w:r>
      <w:r w:rsidRPr="00F92347">
        <w:rPr>
          <w:rFonts w:asciiTheme="minorHAnsi" w:hAnsiTheme="minorHAnsi" w:cstheme="minorHAnsi"/>
          <w:sz w:val="20"/>
          <w:szCs w:val="20"/>
        </w:rPr>
        <w:t xml:space="preserve">  переходит  право 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Цедента</w:t>
      </w:r>
      <w:r w:rsidRPr="00F92347">
        <w:rPr>
          <w:rFonts w:asciiTheme="minorHAnsi" w:hAnsiTheme="minorHAnsi" w:cstheme="minorHAnsi"/>
          <w:b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 в  полном  </w:t>
      </w:r>
      <w:r w:rsidR="003A67B9" w:rsidRPr="00F92347">
        <w:rPr>
          <w:rFonts w:asciiTheme="minorHAnsi" w:hAnsiTheme="minorHAnsi" w:cstheme="minorHAnsi"/>
          <w:sz w:val="20"/>
          <w:szCs w:val="20"/>
        </w:rPr>
        <w:t>объёме</w:t>
      </w:r>
      <w:r w:rsidRPr="00F92347">
        <w:rPr>
          <w:rFonts w:asciiTheme="minorHAnsi" w:hAnsiTheme="minorHAnsi" w:cstheme="minorHAnsi"/>
          <w:sz w:val="20"/>
          <w:szCs w:val="20"/>
        </w:rPr>
        <w:t xml:space="preserve"> и на тех же условиях,  которые существуют на момент заключения настоящего договора</w:t>
      </w:r>
    </w:p>
    <w:p w14:paraId="22CF4237" w14:textId="77777777" w:rsidR="00300152" w:rsidRPr="003113F0" w:rsidRDefault="00300152" w:rsidP="00300152">
      <w:pPr>
        <w:pStyle w:val="a"/>
        <w:numPr>
          <w:ilvl w:val="0"/>
          <w:numId w:val="0"/>
        </w:numPr>
        <w:spacing w:before="20"/>
        <w:rPr>
          <w:rStyle w:val="FontStyle13"/>
          <w:rFonts w:asciiTheme="minorHAnsi" w:hAnsiTheme="minorHAnsi" w:cstheme="minorHAnsi"/>
          <w:b w:val="0"/>
          <w:sz w:val="24"/>
          <w:szCs w:val="24"/>
        </w:rPr>
      </w:pPr>
    </w:p>
    <w:p w14:paraId="042C0A55" w14:textId="77777777"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  <w:sz w:val="24"/>
          <w:szCs w:val="24"/>
        </w:rPr>
      </w:pPr>
      <w:r w:rsidRPr="003113F0">
        <w:rPr>
          <w:rStyle w:val="FontStyle13"/>
          <w:rFonts w:asciiTheme="minorHAnsi" w:hAnsiTheme="minorHAnsi" w:cstheme="minorHAnsi"/>
          <w:sz w:val="24"/>
          <w:szCs w:val="24"/>
        </w:rPr>
        <w:t>Стоимость Имущества и порядок его оплаты</w:t>
      </w:r>
    </w:p>
    <w:p w14:paraId="289503E5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Стоимость реализации вышеуказанного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Права требования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устанавливается в размере, предложенном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Цессионарием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как победителем торгов, в соответствии с Протоколом о результатах торгов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от __.__.____ года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, и составляет в общей сумме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_________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(__________________)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рубл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я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__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копейк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и.</w:t>
      </w:r>
    </w:p>
    <w:p w14:paraId="77C337B0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оплату стоимости права требования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засчитывается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сумма задатка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в размере </w:t>
      </w:r>
      <w:r w:rsidRPr="00F92347">
        <w:rPr>
          <w:rFonts w:asciiTheme="minorHAnsi" w:hAnsiTheme="minorHAnsi" w:cstheme="minorHAnsi"/>
          <w:b/>
          <w:bCs/>
          <w:sz w:val="20"/>
          <w:szCs w:val="20"/>
          <w:lang w:val="ru-RU"/>
        </w:rPr>
        <w:t>__________ (__________) рублей __ копеек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,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внесённая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«Цессионарием»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на расчётный счёт 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«Цедента»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,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 соответствии с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оговором о задатке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от __.__.____ года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.</w:t>
      </w:r>
    </w:p>
    <w:p w14:paraId="173C506E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Оплата стоимости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передаваемого «Права требования»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производится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«Цессионарием»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, за вычетом суммы задатка, в размере </w:t>
      </w:r>
      <w:r w:rsidRPr="00F92347">
        <w:rPr>
          <w:rFonts w:asciiTheme="minorHAnsi" w:hAnsiTheme="minorHAnsi" w:cstheme="minorHAnsi"/>
          <w:b/>
          <w:bCs/>
          <w:sz w:val="20"/>
          <w:szCs w:val="20"/>
          <w:lang w:val="ru-RU"/>
        </w:rPr>
        <w:t>_________ (_______________) рубля __ копеек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,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в течение 30-ти (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тридцати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) дней, с даты подписания 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настоящего договора.</w:t>
      </w:r>
    </w:p>
    <w:p w14:paraId="7FE6383D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Стоимость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«Права требования»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, зафиксированная на торгах, не может быть изменена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«С</w:t>
      </w:r>
      <w:proofErr w:type="spellStart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торонами</w:t>
      </w:r>
      <w:proofErr w:type="spellEnd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ни при каких обстоятельствах.</w:t>
      </w:r>
    </w:p>
    <w:p w14:paraId="3E0889C6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Оплата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по настоящему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оговору производятся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путём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перечисления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«Цессионарием»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денежных средств на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расчётный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счёт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«Цедента»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 течении 30 дней, с момента подписания настоящего договора. </w:t>
      </w:r>
    </w:p>
    <w:p w14:paraId="689A5675" w14:textId="77777777" w:rsidR="00300152" w:rsidRPr="003113F0" w:rsidRDefault="00300152" w:rsidP="00300152">
      <w:pPr>
        <w:pStyle w:val="a5"/>
        <w:numPr>
          <w:ilvl w:val="0"/>
          <w:numId w:val="0"/>
        </w:numPr>
        <w:rPr>
          <w:rStyle w:val="FontStyle13"/>
          <w:rFonts w:asciiTheme="minorHAnsi" w:hAnsiTheme="minorHAnsi" w:cstheme="minorHAnsi"/>
          <w:sz w:val="24"/>
          <w:szCs w:val="24"/>
          <w:lang w:val="ru-RU"/>
        </w:rPr>
      </w:pPr>
    </w:p>
    <w:p w14:paraId="03F3A511" w14:textId="77777777"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  <w:sz w:val="24"/>
          <w:szCs w:val="24"/>
        </w:rPr>
      </w:pPr>
      <w:r w:rsidRPr="003113F0">
        <w:rPr>
          <w:rStyle w:val="FontStyle13"/>
          <w:rFonts w:asciiTheme="minorHAnsi" w:hAnsiTheme="minorHAnsi" w:cstheme="minorHAnsi"/>
          <w:sz w:val="24"/>
          <w:szCs w:val="24"/>
        </w:rPr>
        <w:t xml:space="preserve">Передача </w:t>
      </w:r>
      <w:r w:rsidRPr="003113F0">
        <w:rPr>
          <w:rStyle w:val="FontStyle13"/>
          <w:rFonts w:asciiTheme="minorHAnsi" w:hAnsiTheme="minorHAnsi" w:cstheme="minorHAnsi"/>
          <w:sz w:val="24"/>
          <w:szCs w:val="24"/>
          <w:lang w:val="ru-RU"/>
        </w:rPr>
        <w:t>права требования</w:t>
      </w:r>
    </w:p>
    <w:p w14:paraId="3510397E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«Цедент»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передаёт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«Цессионарию» </w:t>
      </w:r>
      <w:r w:rsidRPr="00F92347">
        <w:rPr>
          <w:rFonts w:asciiTheme="minorHAnsi" w:hAnsiTheme="minorHAnsi" w:cstheme="minorHAnsi"/>
          <w:sz w:val="20"/>
          <w:szCs w:val="20"/>
        </w:rPr>
        <w:t xml:space="preserve">все имеющиеся у него документы, удостоверяющие право требования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Цедента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к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Должнику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в момент подписания настоящего договора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.</w:t>
      </w:r>
    </w:p>
    <w:p w14:paraId="4A7A7914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Право требования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переходит к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«Цессионарию»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после полной оплаты права требования в соответствии с условиями настоящего договора и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подписания</w:t>
      </w:r>
      <w:r w:rsidRPr="00F92347">
        <w:rPr>
          <w:rFonts w:asciiTheme="minorHAnsi" w:hAnsiTheme="minorHAnsi" w:cstheme="minorHAnsi"/>
          <w:sz w:val="20"/>
          <w:szCs w:val="20"/>
        </w:rPr>
        <w:t xml:space="preserve"> двусторонн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его</w:t>
      </w:r>
      <w:r w:rsidRPr="00F92347">
        <w:rPr>
          <w:rFonts w:asciiTheme="minorHAnsi" w:hAnsiTheme="minorHAnsi" w:cstheme="minorHAnsi"/>
          <w:sz w:val="20"/>
          <w:szCs w:val="20"/>
        </w:rPr>
        <w:t xml:space="preserve"> акт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а</w:t>
      </w:r>
      <w:r w:rsidRPr="00F92347">
        <w:rPr>
          <w:rFonts w:asciiTheme="minorHAnsi" w:hAnsiTheme="minorHAnsi" w:cstheme="minorHAnsi"/>
          <w:sz w:val="20"/>
          <w:szCs w:val="20"/>
        </w:rPr>
        <w:t xml:space="preserve"> </w:t>
      </w:r>
      <w:r w:rsidR="003A67B9" w:rsidRPr="00F92347">
        <w:rPr>
          <w:rFonts w:asciiTheme="minorHAnsi" w:hAnsiTheme="minorHAnsi" w:cstheme="minorHAnsi"/>
          <w:sz w:val="20"/>
          <w:szCs w:val="20"/>
          <w:lang w:val="ru-RU"/>
        </w:rPr>
        <w:t>приёма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-передачи</w:t>
      </w:r>
      <w:r w:rsidR="003A67B9" w:rsidRPr="00F92347">
        <w:rPr>
          <w:rFonts w:asciiTheme="minorHAnsi" w:hAnsiTheme="minorHAnsi" w:cstheme="minorHAnsi"/>
          <w:sz w:val="20"/>
          <w:szCs w:val="20"/>
        </w:rPr>
        <w:t xml:space="preserve"> права требования (далее-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А</w:t>
      </w:r>
      <w:proofErr w:type="spellStart"/>
      <w:r w:rsidRPr="00F92347">
        <w:rPr>
          <w:rFonts w:asciiTheme="minorHAnsi" w:hAnsiTheme="minorHAnsi" w:cstheme="minorHAnsi"/>
          <w:sz w:val="20"/>
          <w:szCs w:val="20"/>
        </w:rPr>
        <w:t>кт</w:t>
      </w:r>
      <w:proofErr w:type="spellEnd"/>
      <w:r w:rsidRPr="00F92347">
        <w:rPr>
          <w:rFonts w:asciiTheme="minorHAnsi" w:hAnsiTheme="minorHAnsi" w:cstheme="minorHAnsi"/>
          <w:sz w:val="20"/>
          <w:szCs w:val="20"/>
        </w:rPr>
        <w:t xml:space="preserve">), к которому прилагаются документы с достоверностью подтверждающие существование проданного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«П</w:t>
      </w:r>
      <w:proofErr w:type="spellStart"/>
      <w:r w:rsidRPr="00F92347">
        <w:rPr>
          <w:rFonts w:asciiTheme="minorHAnsi" w:hAnsiTheme="minorHAnsi" w:cstheme="minorHAnsi"/>
          <w:sz w:val="20"/>
          <w:szCs w:val="20"/>
        </w:rPr>
        <w:t>рава</w:t>
      </w:r>
      <w:proofErr w:type="spellEnd"/>
      <w:r w:rsidRPr="00F92347">
        <w:rPr>
          <w:rFonts w:asciiTheme="minorHAnsi" w:hAnsiTheme="minorHAnsi" w:cstheme="minorHAnsi"/>
          <w:sz w:val="20"/>
          <w:szCs w:val="20"/>
        </w:rPr>
        <w:t xml:space="preserve"> требования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>.</w:t>
      </w:r>
    </w:p>
    <w:p w14:paraId="5783DA18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В случае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удалённого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местонахождения Сторон, Стороны осуществляют обмен документами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путём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пересылки почтовой или курьерской службой. </w:t>
      </w:r>
    </w:p>
    <w:p w14:paraId="78529EC9" w14:textId="77777777" w:rsidR="00300152" w:rsidRPr="003113F0" w:rsidRDefault="00300152" w:rsidP="006D5108">
      <w:pPr>
        <w:pStyle w:val="a5"/>
        <w:numPr>
          <w:ilvl w:val="0"/>
          <w:numId w:val="0"/>
        </w:numPr>
        <w:jc w:val="center"/>
        <w:rPr>
          <w:rStyle w:val="FontStyle13"/>
          <w:rFonts w:asciiTheme="minorHAnsi" w:hAnsiTheme="minorHAnsi" w:cstheme="minorHAnsi"/>
          <w:sz w:val="24"/>
          <w:szCs w:val="24"/>
          <w:lang w:val="ru-RU"/>
        </w:rPr>
      </w:pPr>
    </w:p>
    <w:p w14:paraId="14A27D95" w14:textId="77777777"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>Ответственность Сторон</w:t>
      </w:r>
    </w:p>
    <w:p w14:paraId="38B87AA5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«Цессионарий»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обязан оплатить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«Право требования»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по цене и в сроки, предусмотренные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по договору. В случае несвоевременной оплаты по настоящему договору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«Цессионарий»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уплачивает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«Цеденту»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пеню от суммы задолженности в размере 0,1% за каждый день просрочки оплаты.</w:t>
      </w:r>
    </w:p>
    <w:p w14:paraId="1845EAA7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Все споры и разногласия, которые могут возникнуть из настоящего договора, будут по возможности решаться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путём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переговоров между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. Если споры и разногласия не могут быть решены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путём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переговоров, то они подлежат разрешению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с соблюдением претензионного порядка. Срок рассмотрения претензи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-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10 дней со дня ее получения. При не урегулировании разногласий, спор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передаётся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на рассмотрение в судебном порядке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в Арбитражный суд города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Нижегородской области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.</w:t>
      </w:r>
    </w:p>
    <w:p w14:paraId="4D47D2EC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За невыполнение или ненадлежащее выполнение обязательств по настоящему Договору виновная сторона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несёт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имущественную ответственность в соответствии с законодательством Российской Федерации и настоящим Договором. Меры ответственности Сторон не предусмотренные настоящим договором регулируются действующим законодательством Российской Федерации.</w:t>
      </w:r>
    </w:p>
    <w:p w14:paraId="577381CC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Fonts w:asciiTheme="minorHAnsi" w:hAnsiTheme="minorHAnsi" w:cstheme="minorHAnsi"/>
          <w:bCs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  <w:lang w:val="ru-RU"/>
        </w:rPr>
        <w:lastRenderedPageBreak/>
        <w:t>«Цедент»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</w:t>
      </w:r>
      <w:r w:rsidR="003A67B9" w:rsidRPr="00F92347">
        <w:rPr>
          <w:rFonts w:asciiTheme="minorHAnsi" w:hAnsiTheme="minorHAnsi" w:cstheme="minorHAnsi"/>
          <w:sz w:val="20"/>
          <w:szCs w:val="20"/>
        </w:rPr>
        <w:t>несёт</w:t>
      </w:r>
      <w:r w:rsidRPr="00F92347">
        <w:rPr>
          <w:rFonts w:asciiTheme="minorHAnsi" w:hAnsiTheme="minorHAnsi" w:cstheme="minorHAnsi"/>
          <w:sz w:val="20"/>
          <w:szCs w:val="20"/>
        </w:rPr>
        <w:t xml:space="preserve"> ответственность перед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«Цессионарием»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за недействительность переданного ему требования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 xml:space="preserve">, а также </w:t>
      </w:r>
      <w:r w:rsidRPr="00F92347">
        <w:rPr>
          <w:rFonts w:asciiTheme="minorHAnsi" w:hAnsiTheme="minorHAnsi" w:cstheme="minorHAnsi"/>
          <w:sz w:val="20"/>
          <w:szCs w:val="20"/>
        </w:rPr>
        <w:t xml:space="preserve">достоверность передаваемых в соответствии с настоящим договором документов в соответствии с действующим законодательством и гарантирует наличие и передачу всех уступленных 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Цессионарию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прав.</w:t>
      </w:r>
    </w:p>
    <w:p w14:paraId="054755B1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Fonts w:asciiTheme="minorHAnsi" w:hAnsiTheme="minorHAnsi" w:cstheme="minorHAnsi"/>
          <w:sz w:val="20"/>
          <w:szCs w:val="20"/>
          <w:lang w:val="ru-RU"/>
        </w:rPr>
        <w:t>«</w:t>
      </w:r>
      <w:r w:rsidRPr="00F92347">
        <w:rPr>
          <w:rFonts w:asciiTheme="minorHAnsi" w:hAnsiTheme="minorHAnsi" w:cstheme="minorHAnsi"/>
          <w:sz w:val="20"/>
          <w:szCs w:val="20"/>
        </w:rPr>
        <w:t>Цедент</w:t>
      </w:r>
      <w:r w:rsidRPr="00F92347">
        <w:rPr>
          <w:rFonts w:asciiTheme="minorHAnsi" w:hAnsiTheme="minorHAnsi" w:cstheme="minorHAnsi"/>
          <w:sz w:val="20"/>
          <w:szCs w:val="20"/>
          <w:lang w:val="ru-RU"/>
        </w:rPr>
        <w:t>»</w:t>
      </w:r>
      <w:r w:rsidRPr="00F92347">
        <w:rPr>
          <w:rFonts w:asciiTheme="minorHAnsi" w:hAnsiTheme="minorHAnsi" w:cstheme="minorHAnsi"/>
          <w:sz w:val="20"/>
          <w:szCs w:val="20"/>
        </w:rPr>
        <w:t xml:space="preserve"> не </w:t>
      </w:r>
      <w:r w:rsidR="003A67B9" w:rsidRPr="00F92347">
        <w:rPr>
          <w:rFonts w:asciiTheme="minorHAnsi" w:hAnsiTheme="minorHAnsi" w:cstheme="minorHAnsi"/>
          <w:sz w:val="20"/>
          <w:szCs w:val="20"/>
        </w:rPr>
        <w:t>несёт</w:t>
      </w:r>
      <w:r w:rsidRPr="00F92347">
        <w:rPr>
          <w:rFonts w:asciiTheme="minorHAnsi" w:hAnsiTheme="minorHAnsi" w:cstheme="minorHAnsi"/>
          <w:sz w:val="20"/>
          <w:szCs w:val="20"/>
        </w:rPr>
        <w:t xml:space="preserve"> ответственности за неисполнение Должником требования, передаваемого по настоящему договору цессии.</w:t>
      </w:r>
    </w:p>
    <w:p w14:paraId="1CAF0DF7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 случае отказа от оплаты по истечении указанного в п. 2.3 настоящего договора срока,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внесённый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задаток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«Цессионарию»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не возвращается.</w:t>
      </w:r>
    </w:p>
    <w:p w14:paraId="02B78C15" w14:textId="77777777" w:rsidR="00300152" w:rsidRPr="003113F0" w:rsidRDefault="00300152" w:rsidP="00300152">
      <w:pPr>
        <w:pStyle w:val="a"/>
        <w:numPr>
          <w:ilvl w:val="0"/>
          <w:numId w:val="0"/>
        </w:numPr>
        <w:rPr>
          <w:rStyle w:val="FontStyle13"/>
          <w:rFonts w:asciiTheme="minorHAnsi" w:hAnsiTheme="minorHAnsi" w:cstheme="minorHAnsi"/>
          <w:b w:val="0"/>
          <w:sz w:val="24"/>
          <w:szCs w:val="24"/>
        </w:rPr>
      </w:pPr>
    </w:p>
    <w:p w14:paraId="5685C2D1" w14:textId="77777777"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>Форс-мажорные обстоятельства</w:t>
      </w:r>
    </w:p>
    <w:p w14:paraId="648FA6D0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Стороны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з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законодательством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РФ 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которые 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Стороны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»,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не смогли предвидеть и предотвратить разумными мерами. В этом случае срок исполнения обязательств </w:t>
      </w:r>
      <w:proofErr w:type="spellStart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продл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ева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ется</w:t>
      </w:r>
      <w:proofErr w:type="spellEnd"/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соразмерно времени, в течение которого будут действовать названные обстоятельства или их последствия.</w:t>
      </w:r>
    </w:p>
    <w:p w14:paraId="75FF7710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Сторона, подвергшаяся воздействию обстоятельств, упомянутых в пункте 5.1. настоящего договора, обязана в срок до 10 (десяти) дней с даты их наступления письменно уведомить об этом другую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Сторону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Сторону права ссылаться на наступление обстоятельств, указанных в пункте 5.1 договора.</w:t>
      </w:r>
    </w:p>
    <w:p w14:paraId="6487AA87" w14:textId="77777777" w:rsidR="00300152" w:rsidRPr="003113F0" w:rsidRDefault="00300152" w:rsidP="00300152">
      <w:pPr>
        <w:pStyle w:val="a5"/>
        <w:numPr>
          <w:ilvl w:val="0"/>
          <w:numId w:val="0"/>
        </w:numPr>
        <w:rPr>
          <w:rStyle w:val="FontStyle13"/>
          <w:rFonts w:asciiTheme="minorHAnsi" w:hAnsiTheme="minorHAnsi" w:cstheme="minorHAnsi"/>
          <w:sz w:val="24"/>
          <w:szCs w:val="24"/>
        </w:rPr>
      </w:pPr>
    </w:p>
    <w:p w14:paraId="43A5F7DA" w14:textId="77777777"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>Прочие условия</w:t>
      </w:r>
    </w:p>
    <w:p w14:paraId="512234DF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оговор вступает в силу с момента его подписания и прекращает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своё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действие при:</w:t>
      </w:r>
    </w:p>
    <w:p w14:paraId="28531E36" w14:textId="77777777" w:rsidR="00300152" w:rsidRPr="00F92347" w:rsidRDefault="00300152" w:rsidP="00300152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надлежащем исполнении Сторонами</w:t>
      </w:r>
      <w:r w:rsidRPr="00F92347">
        <w:rPr>
          <w:rStyle w:val="FontStyle13"/>
          <w:rFonts w:asciiTheme="minorHAnsi" w:hAnsiTheme="minorHAnsi" w:cstheme="minorHAnsi"/>
          <w:sz w:val="20"/>
          <w:szCs w:val="20"/>
        </w:rPr>
        <w:t xml:space="preserve">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своих обязательств;</w:t>
      </w:r>
    </w:p>
    <w:p w14:paraId="17BAD73C" w14:textId="77777777" w:rsidR="00300152" w:rsidRPr="00F92347" w:rsidRDefault="00300152" w:rsidP="00300152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расторжении в предусмотренных федеральным законодательством и настоящим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оговором случаях;</w:t>
      </w:r>
    </w:p>
    <w:p w14:paraId="75DFD590" w14:textId="77777777" w:rsidR="00300152" w:rsidRPr="00F92347" w:rsidRDefault="00300152" w:rsidP="00300152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возникновении оснований, предусмотренных законодательством Российской Федерации</w:t>
      </w:r>
      <w:r w:rsidR="006D5108"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;</w:t>
      </w:r>
    </w:p>
    <w:p w14:paraId="2710DB11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Любые изменения и дополнения к настоящему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оговору действительны только в том случае, если они совершены в письменной форме и подписаны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Сторонами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или надлежаще уполномоченными на то представителями Сторон.</w:t>
      </w:r>
    </w:p>
    <w:p w14:paraId="4CB0E86D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Все уведомления и сообщения должны направляться в письменной форме.</w:t>
      </w:r>
    </w:p>
    <w:p w14:paraId="39D181DA" w14:textId="77777777" w:rsidR="00300152" w:rsidRPr="003113F0" w:rsidRDefault="00300152" w:rsidP="00300152">
      <w:pPr>
        <w:pStyle w:val="a"/>
        <w:numPr>
          <w:ilvl w:val="0"/>
          <w:numId w:val="0"/>
        </w:numPr>
        <w:rPr>
          <w:rStyle w:val="FontStyle13"/>
          <w:rFonts w:asciiTheme="minorHAnsi" w:hAnsiTheme="minorHAnsi" w:cstheme="minorHAnsi"/>
          <w:b w:val="0"/>
          <w:sz w:val="24"/>
          <w:szCs w:val="24"/>
          <w:lang w:val="ru-RU"/>
        </w:rPr>
      </w:pPr>
    </w:p>
    <w:p w14:paraId="356F6362" w14:textId="77777777"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 xml:space="preserve">Заключительные положения </w:t>
      </w:r>
    </w:p>
    <w:p w14:paraId="0D44829E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Лица, подписывающие договор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,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обладают всеми необходимыми полномочиями заключать и исполнять договор в полном </w:t>
      </w:r>
      <w:r w:rsidR="003A67B9"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объёме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14:paraId="18539CFA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Условия настоящего договора носят конфиденциальный характер и не подлежат разглашению третьим лицам. Ни одна из Сторон не вправе передать свои права и обязанности по договору без письменного разрешения другой Стороны.</w:t>
      </w:r>
    </w:p>
    <w:p w14:paraId="5AB9D16D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Стороны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14:paraId="25A41BB0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Взаимоотношения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Сторон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>, не предусмотренные настоящим договором, регулируются действующим законодательством РФ.</w:t>
      </w:r>
    </w:p>
    <w:p w14:paraId="23C707A8" w14:textId="77777777" w:rsidR="00300152" w:rsidRPr="00F92347" w:rsidRDefault="00300152" w:rsidP="00300152">
      <w:pPr>
        <w:pStyle w:val="a"/>
        <w:numPr>
          <w:ilvl w:val="1"/>
          <w:numId w:val="3"/>
        </w:numPr>
        <w:tabs>
          <w:tab w:val="clear" w:pos="792"/>
          <w:tab w:val="num" w:pos="900"/>
          <w:tab w:val="num" w:pos="1567"/>
        </w:tabs>
        <w:spacing w:before="20"/>
        <w:ind w:left="0" w:firstLine="0"/>
        <w:rPr>
          <w:rStyle w:val="FontStyle13"/>
          <w:rFonts w:asciiTheme="minorHAnsi" w:hAnsiTheme="minorHAnsi" w:cstheme="minorHAnsi"/>
          <w:b w:val="0"/>
          <w:sz w:val="20"/>
          <w:szCs w:val="20"/>
        </w:rPr>
      </w:pP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Настоящий Договор составлен в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двух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экземплярах, имеющих одинаковую юридическую силу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: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 один экземпляр 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  <w:lang w:val="ru-RU"/>
        </w:rPr>
        <w:t>«Цессионарию», один экземпляр «Цеденту»</w:t>
      </w:r>
      <w:r w:rsidRPr="00F92347">
        <w:rPr>
          <w:rStyle w:val="FontStyle13"/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14:paraId="257D6DE8" w14:textId="77777777" w:rsidR="00300152" w:rsidRPr="003113F0" w:rsidRDefault="00300152" w:rsidP="00300152">
      <w:pPr>
        <w:pStyle w:val="a"/>
        <w:numPr>
          <w:ilvl w:val="0"/>
          <w:numId w:val="0"/>
        </w:numPr>
        <w:spacing w:before="20"/>
        <w:rPr>
          <w:rStyle w:val="FontStyle13"/>
          <w:rFonts w:asciiTheme="minorHAnsi" w:hAnsiTheme="minorHAnsi" w:cstheme="minorHAnsi"/>
          <w:b w:val="0"/>
          <w:sz w:val="24"/>
          <w:szCs w:val="24"/>
        </w:rPr>
      </w:pPr>
    </w:p>
    <w:p w14:paraId="57EE27C2" w14:textId="77777777" w:rsidR="00300152" w:rsidRPr="003113F0" w:rsidRDefault="00300152" w:rsidP="00300152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rFonts w:asciiTheme="minorHAnsi" w:hAnsiTheme="minorHAnsi" w:cstheme="minorHAnsi"/>
        </w:rPr>
      </w:pPr>
      <w:r w:rsidRPr="003113F0">
        <w:rPr>
          <w:rStyle w:val="FontStyle13"/>
          <w:rFonts w:asciiTheme="minorHAnsi" w:hAnsiTheme="minorHAnsi" w:cstheme="minorHAnsi"/>
        </w:rPr>
        <w:t>Реквизиты и подписи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790"/>
      </w:tblGrid>
      <w:tr w:rsidR="00300152" w:rsidRPr="003113F0" w14:paraId="67554DA3" w14:textId="77777777" w:rsidTr="001A0A5D">
        <w:tc>
          <w:tcPr>
            <w:tcW w:w="4957" w:type="dxa"/>
          </w:tcPr>
          <w:p w14:paraId="66782C71" w14:textId="77777777" w:rsidR="00300152" w:rsidRPr="003113F0" w:rsidRDefault="00300152" w:rsidP="000036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113F0">
              <w:rPr>
                <w:rFonts w:asciiTheme="minorHAnsi" w:hAnsiTheme="minorHAnsi" w:cstheme="minorHAnsi"/>
                <w:b/>
                <w:color w:val="000000"/>
              </w:rPr>
              <w:t>«</w:t>
            </w:r>
            <w:r w:rsidRPr="003113F0">
              <w:rPr>
                <w:rFonts w:asciiTheme="minorHAnsi" w:hAnsiTheme="minorHAnsi" w:cstheme="minorHAnsi"/>
                <w:b/>
              </w:rPr>
              <w:t>Цедент</w:t>
            </w:r>
            <w:r w:rsidRPr="003113F0">
              <w:rPr>
                <w:rFonts w:asciiTheme="minorHAnsi" w:hAnsiTheme="minorHAnsi" w:cstheme="minorHAnsi"/>
                <w:b/>
                <w:color w:val="000000"/>
              </w:rPr>
              <w:t>»</w:t>
            </w:r>
          </w:p>
        </w:tc>
        <w:tc>
          <w:tcPr>
            <w:tcW w:w="4790" w:type="dxa"/>
          </w:tcPr>
          <w:p w14:paraId="2B4DEBA1" w14:textId="77777777" w:rsidR="00300152" w:rsidRPr="003113F0" w:rsidRDefault="00300152" w:rsidP="0030015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3113F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                     «Цессионарий»</w:t>
            </w:r>
          </w:p>
        </w:tc>
      </w:tr>
      <w:tr w:rsidR="00877541" w:rsidRPr="003113F0" w14:paraId="245067F9" w14:textId="77777777" w:rsidTr="005140F2">
        <w:trPr>
          <w:trHeight w:val="2584"/>
        </w:trPr>
        <w:tc>
          <w:tcPr>
            <w:tcW w:w="4957" w:type="dxa"/>
          </w:tcPr>
          <w:p w14:paraId="08B93427" w14:textId="72B5861A" w:rsidR="00BD79EB" w:rsidRPr="00BD79EB" w:rsidRDefault="00070738" w:rsidP="00BD79EB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ОАО «Видеофон</w:t>
            </w:r>
            <w:r w:rsidR="00BD79EB" w:rsidRPr="00BD79EB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»</w:t>
            </w:r>
          </w:p>
          <w:p w14:paraId="3B2F7280" w14:textId="77777777" w:rsidR="00070738" w:rsidRPr="00070738" w:rsidRDefault="00070738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 w:rsidRPr="00070738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ИНН/КПП 3661000333/366101001, </w:t>
            </w:r>
          </w:p>
          <w:p w14:paraId="26486108" w14:textId="77777777" w:rsidR="00070738" w:rsidRPr="00070738" w:rsidRDefault="00070738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 w:rsidRPr="00070738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ОГРН 1023601541127, </w:t>
            </w:r>
          </w:p>
          <w:p w14:paraId="41BF4327" w14:textId="77777777" w:rsidR="00070738" w:rsidRPr="00070738" w:rsidRDefault="00070738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 w:rsidRPr="00070738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394044, Воронежская Область, г Воронеж, ул Планетная, д. 26 </w:t>
            </w:r>
          </w:p>
          <w:p w14:paraId="61800170" w14:textId="77777777" w:rsidR="00070738" w:rsidRPr="00070738" w:rsidRDefault="00070738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  <w:u w:val="single"/>
              </w:rPr>
            </w:pPr>
            <w:r w:rsidRPr="00070738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  <w:u w:val="single"/>
              </w:rPr>
              <w:t>Реквизиты спец/сч:</w:t>
            </w:r>
          </w:p>
          <w:p w14:paraId="06C41077" w14:textId="3AFC54B5" w:rsidR="00070738" w:rsidRPr="00070738" w:rsidRDefault="00070738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70738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счт. 40702810500000011462, </w:t>
            </w:r>
          </w:p>
          <w:p w14:paraId="2AB8527D" w14:textId="77777777" w:rsidR="00070738" w:rsidRPr="00070738" w:rsidRDefault="00070738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 w:rsidRPr="00070738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к/с: 30101810200000000700, </w:t>
            </w:r>
          </w:p>
          <w:p w14:paraId="7C415428" w14:textId="77777777" w:rsidR="00070738" w:rsidRPr="00070738" w:rsidRDefault="00070738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 w:rsidRPr="00070738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 xml:space="preserve">БИК 044525700, </w:t>
            </w:r>
          </w:p>
          <w:p w14:paraId="71467F0F" w14:textId="77777777" w:rsidR="00070738" w:rsidRPr="00070738" w:rsidRDefault="00070738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  <w:r w:rsidRPr="00070738"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  <w:t>АО «Райффайзенбанк» г. Москва</w:t>
            </w:r>
          </w:p>
          <w:p w14:paraId="4B0BCED4" w14:textId="77777777" w:rsidR="007774AD" w:rsidRDefault="007774AD" w:rsidP="007774AD">
            <w:pPr>
              <w:spacing w:after="0" w:line="240" w:lineRule="auto"/>
              <w:rPr>
                <w:rFonts w:asciiTheme="minorHAnsi" w:hAnsiTheme="minorHAnsi" w:cstheme="minorHAnsi"/>
                <w:bCs/>
                <w:noProof/>
                <w:color w:val="000000"/>
                <w:sz w:val="20"/>
                <w:szCs w:val="20"/>
              </w:rPr>
            </w:pPr>
          </w:p>
          <w:p w14:paraId="5ED3EFD9" w14:textId="065FF760" w:rsidR="00877541" w:rsidRPr="00F92347" w:rsidRDefault="00877541" w:rsidP="0007073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_____________________/</w:t>
            </w:r>
            <w:r w:rsidR="00070738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Д</w:t>
            </w:r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. </w:t>
            </w:r>
            <w:r w:rsidR="007774A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П</w:t>
            </w:r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7774AD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Ехлаков</w:t>
            </w:r>
            <w:proofErr w:type="spellEnd"/>
            <w:r w:rsidRPr="00F92347">
              <w:rPr>
                <w:rFonts w:asciiTheme="minorHAnsi" w:hAnsiTheme="minorHAnsi" w:cstheme="minorHAnsi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790" w:type="dxa"/>
          </w:tcPr>
          <w:p w14:paraId="03A55138" w14:textId="77777777" w:rsidR="00877541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78298EB5" w14:textId="77777777" w:rsidR="00877541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D54ACE3" w14:textId="77777777" w:rsidR="00877541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4797979" w14:textId="77777777"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2335FE49" w14:textId="77777777"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968FC80" w14:textId="77777777"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7BABAD5D" w14:textId="77777777"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0426B416" w14:textId="77777777" w:rsidR="00877541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5BD767AA" w14:textId="77777777" w:rsidR="00877541" w:rsidRPr="00F92347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71B0BD05" w14:textId="77777777" w:rsidR="00877541" w:rsidRPr="003113F0" w:rsidRDefault="00877541" w:rsidP="001A0A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</w:pPr>
            <w:r w:rsidRPr="00F92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___________________________/____________/</w:t>
            </w:r>
          </w:p>
        </w:tc>
      </w:tr>
    </w:tbl>
    <w:p w14:paraId="2263C834" w14:textId="77777777" w:rsidR="00CA7C55" w:rsidRPr="003113F0" w:rsidRDefault="00CA7C55">
      <w:pPr>
        <w:rPr>
          <w:rFonts w:asciiTheme="minorHAnsi" w:hAnsiTheme="minorHAnsi" w:cstheme="minorHAnsi"/>
        </w:rPr>
      </w:pPr>
    </w:p>
    <w:sectPr w:rsidR="00CA7C55" w:rsidRPr="003113F0" w:rsidSect="00F92347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DC14F" w14:textId="77777777" w:rsidR="00D076AA" w:rsidRDefault="00D076AA">
      <w:pPr>
        <w:spacing w:after="0" w:line="240" w:lineRule="auto"/>
      </w:pPr>
      <w:r>
        <w:separator/>
      </w:r>
    </w:p>
  </w:endnote>
  <w:endnote w:type="continuationSeparator" w:id="0">
    <w:p w14:paraId="30ED5E80" w14:textId="77777777" w:rsidR="00D076AA" w:rsidRDefault="00D0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476A3" w14:textId="77777777" w:rsidR="00040A17" w:rsidRDefault="00D076AA">
    <w:pPr>
      <w:pStyle w:val="a8"/>
      <w:jc w:val="center"/>
    </w:pPr>
  </w:p>
  <w:p w14:paraId="45A82EDF" w14:textId="77777777" w:rsidR="00040A17" w:rsidRDefault="00D076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332CE" w14:textId="77777777" w:rsidR="00D076AA" w:rsidRDefault="00D076AA">
      <w:pPr>
        <w:spacing w:after="0" w:line="240" w:lineRule="auto"/>
      </w:pPr>
      <w:r>
        <w:separator/>
      </w:r>
    </w:p>
  </w:footnote>
  <w:footnote w:type="continuationSeparator" w:id="0">
    <w:p w14:paraId="569A6259" w14:textId="77777777" w:rsidR="00D076AA" w:rsidRDefault="00D07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52"/>
    <w:rsid w:val="00003690"/>
    <w:rsid w:val="00070738"/>
    <w:rsid w:val="00300152"/>
    <w:rsid w:val="003113F0"/>
    <w:rsid w:val="003766C9"/>
    <w:rsid w:val="003A67B9"/>
    <w:rsid w:val="004014E4"/>
    <w:rsid w:val="004B2BD2"/>
    <w:rsid w:val="006A7247"/>
    <w:rsid w:val="006D5108"/>
    <w:rsid w:val="007774AD"/>
    <w:rsid w:val="00877541"/>
    <w:rsid w:val="009C703B"/>
    <w:rsid w:val="00AE3ECB"/>
    <w:rsid w:val="00BD79EB"/>
    <w:rsid w:val="00CA7C55"/>
    <w:rsid w:val="00CE751D"/>
    <w:rsid w:val="00D076AA"/>
    <w:rsid w:val="00E62390"/>
    <w:rsid w:val="00F92347"/>
    <w:rsid w:val="00FA109E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594B6"/>
  <w15:chartTrackingRefBased/>
  <w15:docId w15:val="{7B752D41-D5A4-4EF9-BA3E-3AEFD2B8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001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00152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300152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300152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300152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300152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00152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300152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0015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3001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30015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300152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3001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300152"/>
    <w:rPr>
      <w:rFonts w:ascii="Calibri" w:eastAsia="Calibri" w:hAnsi="Calibri" w:cs="Times New Roman"/>
    </w:rPr>
  </w:style>
  <w:style w:type="paragraph" w:styleId="aa">
    <w:name w:val="Body Text"/>
    <w:basedOn w:val="a1"/>
    <w:link w:val="ab"/>
    <w:uiPriority w:val="99"/>
    <w:semiHidden/>
    <w:unhideWhenUsed/>
    <w:rsid w:val="00300152"/>
    <w:pPr>
      <w:spacing w:after="120"/>
    </w:pPr>
  </w:style>
  <w:style w:type="character" w:customStyle="1" w:styleId="ab">
    <w:name w:val="Основной текст Знак"/>
    <w:basedOn w:val="a2"/>
    <w:link w:val="aa"/>
    <w:uiPriority w:val="99"/>
    <w:semiHidden/>
    <w:rsid w:val="00300152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30015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1"/>
    <w:link w:val="ae"/>
    <w:uiPriority w:val="99"/>
    <w:unhideWhenUsed/>
    <w:rsid w:val="006D5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6D51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МикроТок</cp:lastModifiedBy>
  <cp:revision>3</cp:revision>
  <dcterms:created xsi:type="dcterms:W3CDTF">2023-03-26T10:11:00Z</dcterms:created>
  <dcterms:modified xsi:type="dcterms:W3CDTF">2023-06-19T05:25:00Z</dcterms:modified>
</cp:coreProperties>
</file>