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CEF2" w14:textId="5CDE3ADD" w:rsidR="00C14072" w:rsidRPr="00013A3F" w:rsidRDefault="00C14072" w:rsidP="00C140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A3F">
        <w:rPr>
          <w:rFonts w:ascii="Times New Roman" w:hAnsi="Times New Roman" w:cs="Times New Roman"/>
          <w:b/>
          <w:bCs/>
          <w:sz w:val="24"/>
          <w:szCs w:val="24"/>
        </w:rPr>
        <w:t>Договор о задатке</w:t>
      </w:r>
    </w:p>
    <w:p w14:paraId="09A0F46E" w14:textId="77777777" w:rsidR="00C14072" w:rsidRPr="00013A3F" w:rsidRDefault="00C14072" w:rsidP="00C1407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ECDE39E" w14:textId="0CE37D8E" w:rsidR="00C14072" w:rsidRPr="00013A3F" w:rsidRDefault="00C14072" w:rsidP="00C14072">
      <w:pPr>
        <w:rPr>
          <w:rFonts w:ascii="Times New Roman" w:hAnsi="Times New Roman" w:cs="Times New Roman"/>
          <w:sz w:val="24"/>
          <w:szCs w:val="24"/>
        </w:rPr>
      </w:pPr>
      <w:r w:rsidRPr="00013A3F">
        <w:rPr>
          <w:rFonts w:ascii="Times New Roman" w:hAnsi="Times New Roman" w:cs="Times New Roman"/>
          <w:sz w:val="24"/>
          <w:szCs w:val="24"/>
        </w:rPr>
        <w:t>г. Екатеринбург                                                                                 «___» ___________ 202</w:t>
      </w:r>
      <w:r w:rsidR="00C95DF9" w:rsidRPr="00013A3F">
        <w:rPr>
          <w:rFonts w:ascii="Times New Roman" w:hAnsi="Times New Roman" w:cs="Times New Roman"/>
          <w:sz w:val="24"/>
          <w:szCs w:val="24"/>
        </w:rPr>
        <w:t>3</w:t>
      </w:r>
      <w:r w:rsidRPr="00013A3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A2256D" w14:textId="77777777" w:rsidR="00C14072" w:rsidRPr="00013A3F" w:rsidRDefault="00C14072" w:rsidP="00C14072">
      <w:pPr>
        <w:rPr>
          <w:rFonts w:ascii="Times New Roman" w:hAnsi="Times New Roman" w:cs="Times New Roman"/>
          <w:sz w:val="24"/>
          <w:szCs w:val="24"/>
        </w:rPr>
      </w:pPr>
    </w:p>
    <w:p w14:paraId="56829858" w14:textId="5C10C3D0" w:rsidR="00C14072" w:rsidRPr="00013A3F" w:rsidRDefault="00D32C33" w:rsidP="00013A3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013A3F">
        <w:rPr>
          <w:rFonts w:ascii="Times New Roman" w:hAnsi="Times New Roman" w:cs="Times New Roman"/>
          <w:sz w:val="24"/>
          <w:szCs w:val="24"/>
        </w:rPr>
        <w:t>инансов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013A3F">
        <w:rPr>
          <w:rFonts w:ascii="Times New Roman" w:hAnsi="Times New Roman" w:cs="Times New Roman"/>
          <w:sz w:val="24"/>
          <w:szCs w:val="24"/>
        </w:rPr>
        <w:t xml:space="preserve"> управляющ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013A3F">
        <w:rPr>
          <w:rFonts w:ascii="Times New Roman" w:hAnsi="Times New Roman" w:cs="Times New Roman"/>
          <w:sz w:val="24"/>
          <w:szCs w:val="24"/>
        </w:rPr>
        <w:t xml:space="preserve"> </w:t>
      </w:r>
      <w:r w:rsidR="00013A3F" w:rsidRPr="00D32C33">
        <w:rPr>
          <w:rFonts w:ascii="Times New Roman" w:hAnsi="Times New Roman" w:cs="Times New Roman"/>
          <w:sz w:val="24"/>
          <w:szCs w:val="24"/>
        </w:rPr>
        <w:t>Зорин</w:t>
      </w:r>
      <w:r w:rsidRPr="00D32C33">
        <w:rPr>
          <w:rFonts w:ascii="Times New Roman" w:hAnsi="Times New Roman" w:cs="Times New Roman"/>
          <w:sz w:val="24"/>
          <w:szCs w:val="24"/>
        </w:rPr>
        <w:t>а</w:t>
      </w:r>
      <w:r w:rsidR="00013A3F" w:rsidRPr="00D32C33">
        <w:rPr>
          <w:rFonts w:ascii="Times New Roman" w:hAnsi="Times New Roman" w:cs="Times New Roman"/>
          <w:sz w:val="24"/>
          <w:szCs w:val="24"/>
        </w:rPr>
        <w:t xml:space="preserve"> </w:t>
      </w:r>
      <w:r w:rsidR="0047416B">
        <w:rPr>
          <w:rFonts w:ascii="Times New Roman" w:hAnsi="Times New Roman" w:cs="Times New Roman"/>
          <w:sz w:val="24"/>
          <w:szCs w:val="24"/>
        </w:rPr>
        <w:t xml:space="preserve">Алексея Геннадьевича – </w:t>
      </w:r>
      <w:proofErr w:type="spellStart"/>
      <w:r w:rsidR="0047416B">
        <w:rPr>
          <w:rFonts w:ascii="Times New Roman" w:hAnsi="Times New Roman" w:cs="Times New Roman"/>
          <w:sz w:val="24"/>
          <w:szCs w:val="24"/>
        </w:rPr>
        <w:t>Шелегин</w:t>
      </w:r>
      <w:proofErr w:type="spellEnd"/>
      <w:r w:rsidR="0047416B">
        <w:rPr>
          <w:rFonts w:ascii="Times New Roman" w:hAnsi="Times New Roman" w:cs="Times New Roman"/>
          <w:sz w:val="24"/>
          <w:szCs w:val="24"/>
        </w:rPr>
        <w:t xml:space="preserve"> Сергей Борисович</w:t>
      </w:r>
      <w:r w:rsidR="00013A3F" w:rsidRPr="00013A3F">
        <w:rPr>
          <w:rFonts w:ascii="Times New Roman" w:hAnsi="Times New Roman" w:cs="Times New Roman"/>
          <w:sz w:val="24"/>
          <w:szCs w:val="24"/>
        </w:rPr>
        <w:t xml:space="preserve">, </w:t>
      </w:r>
      <w:r w:rsidR="00AB2191" w:rsidRPr="00013A3F">
        <w:rPr>
          <w:rFonts w:ascii="Times New Roman" w:hAnsi="Times New Roman" w:cs="Times New Roman"/>
          <w:color w:val="000000"/>
          <w:sz w:val="24"/>
          <w:szCs w:val="24"/>
        </w:rPr>
        <w:t>действующ</w:t>
      </w:r>
      <w:r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="00AB2191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AB2191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пределения Арбитражного суда Свердловской области </w:t>
      </w:r>
      <w:r w:rsidR="005E494D" w:rsidRPr="005E494D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47416B">
        <w:rPr>
          <w:rFonts w:ascii="Times New Roman" w:hAnsi="Times New Roman" w:cs="Times New Roman"/>
          <w:color w:val="000000"/>
          <w:sz w:val="24"/>
          <w:szCs w:val="24"/>
        </w:rPr>
        <w:t>04</w:t>
      </w:r>
      <w:r w:rsidR="005E494D" w:rsidRPr="005E494D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47416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E494D" w:rsidRPr="005E494D">
        <w:rPr>
          <w:rFonts w:ascii="Times New Roman" w:hAnsi="Times New Roman" w:cs="Times New Roman"/>
          <w:color w:val="000000"/>
          <w:sz w:val="24"/>
          <w:szCs w:val="24"/>
        </w:rPr>
        <w:t>.2022 г</w:t>
      </w:r>
      <w:r w:rsidR="005E494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B2191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по делу </w:t>
      </w:r>
      <w:r w:rsidR="0047416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47416B" w:rsidRPr="0047416B">
        <w:rPr>
          <w:rFonts w:ascii="Times New Roman" w:hAnsi="Times New Roman" w:cs="Times New Roman"/>
          <w:color w:val="000000"/>
          <w:sz w:val="24"/>
          <w:szCs w:val="24"/>
        </w:rPr>
        <w:t>А60-59446/202</w:t>
      </w:r>
      <w:r w:rsidR="0047416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>, именуем</w:t>
      </w:r>
      <w:r w:rsidR="00013A3F" w:rsidRPr="00013A3F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</w:t>
      </w:r>
      <w:r w:rsidR="00C14072" w:rsidRPr="00013A3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«Организатор Торгов»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, с одной стороны, </w:t>
      </w:r>
    </w:p>
    <w:p w14:paraId="6B1B4853" w14:textId="77777777" w:rsidR="00C14072" w:rsidRPr="00013A3F" w:rsidRDefault="00C14072" w:rsidP="00DE03C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и _______________________, в лице ______________________, действующего на основании _____________________, именуемое в дальнейшем </w:t>
      </w:r>
      <w:r w:rsidRPr="00D32C3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«Претендент»</w:t>
      </w: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, с другой стороны, заключили настоящий Договор о нижеследующем.      </w:t>
      </w:r>
    </w:p>
    <w:p w14:paraId="10B2889F" w14:textId="77777777" w:rsidR="00C14072" w:rsidRPr="00903CAA" w:rsidRDefault="00C14072" w:rsidP="00DE03C8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C3007F7" w14:textId="77777777" w:rsidR="00C14072" w:rsidRPr="00013A3F" w:rsidRDefault="00C14072" w:rsidP="00DE03C8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Предмет Договор</w:t>
      </w:r>
    </w:p>
    <w:p w14:paraId="49AE5E27" w14:textId="77777777" w:rsidR="00C14072" w:rsidRPr="00903CAA" w:rsidRDefault="00C14072" w:rsidP="00DE03C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53E6D9CB" w14:textId="3C7B26DA" w:rsidR="00537C3E" w:rsidRDefault="00C14072" w:rsidP="00B8010E">
      <w:pPr>
        <w:numPr>
          <w:ilvl w:val="1"/>
          <w:numId w:val="1"/>
        </w:numPr>
        <w:shd w:val="clear" w:color="auto" w:fill="FFFFFF"/>
        <w:tabs>
          <w:tab w:val="left" w:pos="1260"/>
        </w:tabs>
        <w:autoSpaceDE w:val="0"/>
        <w:autoSpaceDN w:val="0"/>
        <w:adjustRightInd w:val="0"/>
        <w:ind w:left="0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 xml:space="preserve">по продаже имущества должника </w:t>
      </w:r>
      <w:r w:rsidR="00013A3F" w:rsidRPr="00B8010E">
        <w:rPr>
          <w:rFonts w:ascii="Times New Roman" w:hAnsi="Times New Roman" w:cs="Times New Roman"/>
          <w:color w:val="000000"/>
          <w:sz w:val="24"/>
          <w:szCs w:val="24"/>
        </w:rPr>
        <w:t xml:space="preserve">Зорина </w:t>
      </w:r>
      <w:r w:rsidR="0047416B">
        <w:rPr>
          <w:rFonts w:ascii="Times New Roman" w:hAnsi="Times New Roman" w:cs="Times New Roman"/>
          <w:color w:val="000000"/>
          <w:sz w:val="24"/>
          <w:szCs w:val="24"/>
        </w:rPr>
        <w:t xml:space="preserve">Алексея Геннадьевича 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>на условиях, предусмотренных сообщением о проведении торгов, опубликованн</w:t>
      </w:r>
      <w:r w:rsidR="00B8010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>м в</w:t>
      </w:r>
      <w:r w:rsidR="00B8010E" w:rsidRPr="00B8010E">
        <w:rPr>
          <w:rFonts w:ascii="Times New Roman" w:hAnsi="Times New Roman" w:cs="Times New Roman"/>
          <w:color w:val="000000"/>
          <w:sz w:val="24"/>
          <w:szCs w:val="24"/>
        </w:rPr>
        <w:t xml:space="preserve"> Едином федеральном реестре сведений о банкротстве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>, Претендент перечисляет в качестве задатка денежные средства в</w:t>
      </w:r>
      <w:r w:rsidR="006224B7" w:rsidRPr="00B8010E">
        <w:rPr>
          <w:rFonts w:ascii="Times New Roman" w:hAnsi="Times New Roman" w:cs="Times New Roman"/>
          <w:color w:val="000000"/>
          <w:sz w:val="24"/>
          <w:szCs w:val="24"/>
        </w:rPr>
        <w:t xml:space="preserve"> размере</w:t>
      </w:r>
      <w:r w:rsidR="00DA7AC3" w:rsidRPr="00B8010E">
        <w:rPr>
          <w:rFonts w:ascii="Times New Roman" w:hAnsi="Times New Roman" w:cs="Times New Roman"/>
          <w:sz w:val="24"/>
          <w:szCs w:val="24"/>
        </w:rPr>
        <w:t>: 1</w:t>
      </w:r>
      <w:r w:rsidR="006224B7" w:rsidRPr="00B8010E">
        <w:rPr>
          <w:rFonts w:ascii="Times New Roman" w:hAnsi="Times New Roman" w:cs="Times New Roman"/>
          <w:sz w:val="24"/>
          <w:szCs w:val="24"/>
        </w:rPr>
        <w:t>0% (д</w:t>
      </w:r>
      <w:r w:rsidR="00DA7AC3" w:rsidRPr="00B8010E">
        <w:rPr>
          <w:rFonts w:ascii="Times New Roman" w:hAnsi="Times New Roman" w:cs="Times New Roman"/>
          <w:sz w:val="24"/>
          <w:szCs w:val="24"/>
        </w:rPr>
        <w:t>есять</w:t>
      </w:r>
      <w:r w:rsidR="00DE03C8" w:rsidRPr="00B8010E">
        <w:rPr>
          <w:rFonts w:ascii="Times New Roman" w:hAnsi="Times New Roman" w:cs="Times New Roman"/>
          <w:sz w:val="24"/>
          <w:szCs w:val="24"/>
        </w:rPr>
        <w:t xml:space="preserve"> процентов) от начальной цены </w:t>
      </w:r>
      <w:r w:rsidR="00B8010E" w:rsidRPr="00B8010E">
        <w:rPr>
          <w:rFonts w:ascii="Times New Roman" w:hAnsi="Times New Roman" w:cs="Times New Roman"/>
          <w:sz w:val="24"/>
          <w:szCs w:val="24"/>
        </w:rPr>
        <w:t>Лота, установленной для определенного периода, в который подается заявка на участие в торгах</w:t>
      </w:r>
      <w:r w:rsidRPr="00B8010E">
        <w:rPr>
          <w:rFonts w:ascii="Times New Roman" w:hAnsi="Times New Roman" w:cs="Times New Roman"/>
          <w:color w:val="000000"/>
          <w:sz w:val="24"/>
          <w:szCs w:val="24"/>
        </w:rPr>
        <w:t>, а Продавец принимает задаток на счет по следующим реквизитам:</w:t>
      </w:r>
    </w:p>
    <w:p w14:paraId="731510E2" w14:textId="77777777" w:rsidR="0047416B" w:rsidRPr="0047416B" w:rsidRDefault="0047416B" w:rsidP="0047416B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16B">
        <w:rPr>
          <w:rFonts w:ascii="Times New Roman" w:hAnsi="Times New Roman" w:cs="Times New Roman"/>
          <w:color w:val="000000"/>
          <w:sz w:val="24"/>
          <w:szCs w:val="24"/>
        </w:rPr>
        <w:t>Получатель Зорин Алексей Геннадьевич</w:t>
      </w:r>
    </w:p>
    <w:p w14:paraId="0A359DF9" w14:textId="77777777" w:rsidR="0047416B" w:rsidRPr="0047416B" w:rsidRDefault="0047416B" w:rsidP="0047416B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16B">
        <w:rPr>
          <w:rFonts w:ascii="Times New Roman" w:hAnsi="Times New Roman" w:cs="Times New Roman"/>
          <w:color w:val="000000"/>
          <w:sz w:val="24"/>
          <w:szCs w:val="24"/>
        </w:rPr>
        <w:t>р/с 42301810816542380043</w:t>
      </w:r>
    </w:p>
    <w:p w14:paraId="45FA1447" w14:textId="77777777" w:rsidR="0047416B" w:rsidRPr="0047416B" w:rsidRDefault="0047416B" w:rsidP="0047416B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16B">
        <w:rPr>
          <w:rFonts w:ascii="Times New Roman" w:hAnsi="Times New Roman" w:cs="Times New Roman"/>
          <w:color w:val="000000"/>
          <w:sz w:val="24"/>
          <w:szCs w:val="24"/>
        </w:rPr>
        <w:t>ИНН 7707083893</w:t>
      </w:r>
    </w:p>
    <w:p w14:paraId="25E8B1D3" w14:textId="77777777" w:rsidR="0047416B" w:rsidRPr="0047416B" w:rsidRDefault="0047416B" w:rsidP="0047416B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16B">
        <w:rPr>
          <w:rFonts w:ascii="Times New Roman" w:hAnsi="Times New Roman" w:cs="Times New Roman"/>
          <w:color w:val="000000"/>
          <w:sz w:val="24"/>
          <w:szCs w:val="24"/>
        </w:rPr>
        <w:t>КПП 665843001</w:t>
      </w:r>
    </w:p>
    <w:p w14:paraId="6AFAB0CF" w14:textId="77777777" w:rsidR="0047416B" w:rsidRPr="0047416B" w:rsidRDefault="0047416B" w:rsidP="0047416B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16B">
        <w:rPr>
          <w:rFonts w:ascii="Times New Roman" w:hAnsi="Times New Roman" w:cs="Times New Roman"/>
          <w:color w:val="000000"/>
          <w:sz w:val="24"/>
          <w:szCs w:val="24"/>
        </w:rPr>
        <w:t>к/с 30101810500000000674</w:t>
      </w:r>
    </w:p>
    <w:p w14:paraId="2E5DE824" w14:textId="77777777" w:rsidR="0047416B" w:rsidRPr="0047416B" w:rsidRDefault="0047416B" w:rsidP="0047416B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16B">
        <w:rPr>
          <w:rFonts w:ascii="Times New Roman" w:hAnsi="Times New Roman" w:cs="Times New Roman"/>
          <w:color w:val="000000"/>
          <w:sz w:val="24"/>
          <w:szCs w:val="24"/>
        </w:rPr>
        <w:t>Уральский Банк ПАО Сбербанк</w:t>
      </w:r>
    </w:p>
    <w:p w14:paraId="71AAF2B4" w14:textId="6C855133" w:rsidR="00C14072" w:rsidRPr="00013A3F" w:rsidRDefault="0047416B" w:rsidP="0047416B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416B">
        <w:rPr>
          <w:rFonts w:ascii="Times New Roman" w:hAnsi="Times New Roman" w:cs="Times New Roman"/>
          <w:color w:val="000000"/>
          <w:sz w:val="24"/>
          <w:szCs w:val="24"/>
        </w:rPr>
        <w:t>БИК 046577674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>(далее – Счет).</w:t>
      </w:r>
    </w:p>
    <w:p w14:paraId="462DCA44" w14:textId="7A302B95" w:rsidR="00C14072" w:rsidRDefault="00C14072" w:rsidP="00B8010E">
      <w:pPr>
        <w:shd w:val="clear" w:color="auto" w:fill="FFFFFF"/>
        <w:autoSpaceDE w:val="0"/>
        <w:autoSpaceDN w:val="0"/>
        <w:adjustRightInd w:val="0"/>
        <w:ind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1.2. 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торгов и засчитывается в счет платежа, причитающегося с Претендента в оплату по договору купли-продажи.</w:t>
      </w:r>
    </w:p>
    <w:p w14:paraId="5FF540D8" w14:textId="77777777" w:rsidR="00013A3F" w:rsidRPr="00013A3F" w:rsidRDefault="00013A3F" w:rsidP="00DE03C8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56880A" w14:textId="0664E5BB" w:rsidR="00C14072" w:rsidRPr="00013A3F" w:rsidRDefault="00C14072" w:rsidP="00DE03C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Передача денежных средств</w:t>
      </w:r>
    </w:p>
    <w:p w14:paraId="2733E2AC" w14:textId="10C9430C" w:rsidR="00013A3F" w:rsidRDefault="00C14072" w:rsidP="00DE03C8">
      <w:pPr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Денежные средства, указанные в п.1.1. настоящего Договора, должны быть внесены Претендентом на </w:t>
      </w:r>
      <w:r w:rsidR="00013A3F" w:rsidRPr="00013A3F">
        <w:rPr>
          <w:rFonts w:ascii="Times New Roman" w:hAnsi="Times New Roman" w:cs="Times New Roman"/>
          <w:color w:val="000000"/>
          <w:sz w:val="24"/>
          <w:szCs w:val="24"/>
        </w:rPr>
        <w:t>счет Зорина</w:t>
      </w:r>
      <w:r w:rsidR="00013A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416B">
        <w:rPr>
          <w:rFonts w:ascii="Times New Roman" w:hAnsi="Times New Roman" w:cs="Times New Roman"/>
          <w:color w:val="000000"/>
          <w:sz w:val="24"/>
          <w:szCs w:val="24"/>
        </w:rPr>
        <w:t>Алексея Геннадьевича</w:t>
      </w:r>
      <w:r w:rsidR="00013A3F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6233B07A" w14:textId="77777777" w:rsidR="00013A3F" w:rsidRDefault="00013A3F" w:rsidP="00013A3F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EAA996" w14:textId="25A1B0E6" w:rsidR="00C14072" w:rsidRPr="00013A3F" w:rsidRDefault="006224B7" w:rsidP="00C14072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sz w:val="24"/>
          <w:szCs w:val="24"/>
        </w:rPr>
        <w:t>Зада</w:t>
      </w:r>
      <w:r w:rsidR="00741380" w:rsidRPr="00013A3F">
        <w:rPr>
          <w:rFonts w:ascii="Times New Roman" w:hAnsi="Times New Roman" w:cs="Times New Roman"/>
          <w:sz w:val="24"/>
          <w:szCs w:val="24"/>
        </w:rPr>
        <w:t xml:space="preserve">ток принимается </w:t>
      </w:r>
      <w:r w:rsidR="00741380" w:rsidRPr="00494B11">
        <w:rPr>
          <w:rFonts w:ascii="Times New Roman" w:hAnsi="Times New Roman" w:cs="Times New Roman"/>
          <w:sz w:val="24"/>
          <w:szCs w:val="24"/>
        </w:rPr>
        <w:t xml:space="preserve">с </w:t>
      </w:r>
      <w:r w:rsidR="00494B11" w:rsidRPr="00494B11">
        <w:rPr>
          <w:rFonts w:ascii="Times New Roman" w:hAnsi="Times New Roman" w:cs="Times New Roman"/>
          <w:sz w:val="24"/>
          <w:szCs w:val="24"/>
        </w:rPr>
        <w:t xml:space="preserve">12 часов 00 минут </w:t>
      </w:r>
      <w:r w:rsidR="0047416B">
        <w:rPr>
          <w:rFonts w:ascii="Times New Roman" w:hAnsi="Times New Roman" w:cs="Times New Roman"/>
          <w:sz w:val="24"/>
          <w:szCs w:val="24"/>
        </w:rPr>
        <w:t>11</w:t>
      </w:r>
      <w:r w:rsidR="00013A3F" w:rsidRPr="00494B11">
        <w:rPr>
          <w:rFonts w:ascii="Times New Roman" w:hAnsi="Times New Roman" w:cs="Times New Roman"/>
          <w:sz w:val="24"/>
          <w:szCs w:val="24"/>
        </w:rPr>
        <w:t>.0</w:t>
      </w:r>
      <w:r w:rsidR="0047416B">
        <w:rPr>
          <w:rFonts w:ascii="Times New Roman" w:hAnsi="Times New Roman" w:cs="Times New Roman"/>
          <w:sz w:val="24"/>
          <w:szCs w:val="24"/>
        </w:rPr>
        <w:t>9</w:t>
      </w:r>
      <w:r w:rsidR="00013A3F" w:rsidRPr="00494B11">
        <w:rPr>
          <w:rFonts w:ascii="Times New Roman" w:hAnsi="Times New Roman" w:cs="Times New Roman"/>
          <w:sz w:val="24"/>
          <w:szCs w:val="24"/>
        </w:rPr>
        <w:t>.2023</w:t>
      </w:r>
      <w:r w:rsidRPr="00494B11">
        <w:rPr>
          <w:rFonts w:ascii="Times New Roman" w:hAnsi="Times New Roman" w:cs="Times New Roman"/>
          <w:sz w:val="24"/>
          <w:szCs w:val="24"/>
        </w:rPr>
        <w:t xml:space="preserve"> г. </w:t>
      </w:r>
      <w:r w:rsidR="00537C3E" w:rsidRPr="00494B11">
        <w:rPr>
          <w:rFonts w:ascii="Times New Roman" w:hAnsi="Times New Roman" w:cs="Times New Roman"/>
          <w:sz w:val="24"/>
          <w:szCs w:val="24"/>
        </w:rPr>
        <w:t>и должен</w:t>
      </w:r>
      <w:r w:rsidRPr="00494B11">
        <w:rPr>
          <w:rFonts w:ascii="Times New Roman" w:hAnsi="Times New Roman" w:cs="Times New Roman"/>
          <w:sz w:val="24"/>
          <w:szCs w:val="24"/>
        </w:rPr>
        <w:t xml:space="preserve"> поступить на счет </w:t>
      </w:r>
      <w:r w:rsidR="00DE03C8" w:rsidRPr="00494B11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494B11" w:rsidRPr="00494B11">
        <w:rPr>
          <w:rFonts w:ascii="Times New Roman" w:hAnsi="Times New Roman" w:cs="Times New Roman"/>
          <w:sz w:val="24"/>
          <w:szCs w:val="24"/>
        </w:rPr>
        <w:t xml:space="preserve">12 часов 00 минут </w:t>
      </w:r>
      <w:r w:rsidR="0047416B">
        <w:rPr>
          <w:rFonts w:ascii="Times New Roman" w:hAnsi="Times New Roman" w:cs="Times New Roman"/>
          <w:sz w:val="24"/>
          <w:szCs w:val="24"/>
        </w:rPr>
        <w:t>11</w:t>
      </w:r>
      <w:r w:rsidR="00DE03C8" w:rsidRPr="00494B11">
        <w:rPr>
          <w:rFonts w:ascii="Times New Roman" w:hAnsi="Times New Roman" w:cs="Times New Roman"/>
          <w:sz w:val="24"/>
          <w:szCs w:val="24"/>
        </w:rPr>
        <w:t>.</w:t>
      </w:r>
      <w:r w:rsidR="0047416B">
        <w:rPr>
          <w:rFonts w:ascii="Times New Roman" w:hAnsi="Times New Roman" w:cs="Times New Roman"/>
          <w:sz w:val="24"/>
          <w:szCs w:val="24"/>
        </w:rPr>
        <w:t>10</w:t>
      </w:r>
      <w:r w:rsidR="00DE03C8" w:rsidRPr="00494B11">
        <w:rPr>
          <w:rFonts w:ascii="Times New Roman" w:hAnsi="Times New Roman" w:cs="Times New Roman"/>
          <w:sz w:val="24"/>
          <w:szCs w:val="24"/>
        </w:rPr>
        <w:t>.202</w:t>
      </w:r>
      <w:r w:rsidR="00C95DF9" w:rsidRPr="00494B11">
        <w:rPr>
          <w:rFonts w:ascii="Times New Roman" w:hAnsi="Times New Roman" w:cs="Times New Roman"/>
          <w:sz w:val="24"/>
          <w:szCs w:val="24"/>
        </w:rPr>
        <w:t>3</w:t>
      </w:r>
      <w:r w:rsidR="00DE03C8" w:rsidRPr="00494B11">
        <w:rPr>
          <w:rFonts w:ascii="Times New Roman" w:hAnsi="Times New Roman" w:cs="Times New Roman"/>
          <w:sz w:val="24"/>
          <w:szCs w:val="24"/>
        </w:rPr>
        <w:t xml:space="preserve"> г. включительно. </w:t>
      </w:r>
      <w:r w:rsidR="00013A3F" w:rsidRPr="00494B11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013A3F" w:rsidRPr="00494B11">
        <w:rPr>
          <w:rFonts w:ascii="Times New Roman" w:hAnsi="Times New Roman" w:cs="Times New Roman"/>
          <w:color w:val="000000"/>
          <w:sz w:val="24"/>
          <w:szCs w:val="24"/>
        </w:rPr>
        <w:t>считается</w:t>
      </w:r>
      <w:r w:rsidR="00C14072" w:rsidRPr="00494B11">
        <w:rPr>
          <w:rFonts w:ascii="Times New Roman" w:hAnsi="Times New Roman" w:cs="Times New Roman"/>
          <w:color w:val="000000"/>
          <w:sz w:val="24"/>
          <w:szCs w:val="24"/>
        </w:rPr>
        <w:t xml:space="preserve"> внесенным с момента их зачисления на расчетный счет «Организатора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Торгов».</w:t>
      </w:r>
    </w:p>
    <w:p w14:paraId="6278BAAE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 Документом, подтверждающим поступление задатка на Счет «Организатора Торгов», является банковская выписка с его лицевого Счета.</w:t>
      </w:r>
    </w:p>
    <w:p w14:paraId="4C9E8139" w14:textId="6A69D53D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 В случае</w:t>
      </w:r>
      <w:r w:rsidR="00D32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7AC3" w:rsidRPr="00013A3F">
        <w:rPr>
          <w:rFonts w:ascii="Times New Roman" w:hAnsi="Times New Roman" w:cs="Times New Roman"/>
          <w:color w:val="000000"/>
          <w:sz w:val="24"/>
          <w:szCs w:val="24"/>
        </w:rPr>
        <w:t>не</w:t>
      </w:r>
      <w:r w:rsidR="00D32C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7AC3" w:rsidRPr="00013A3F">
        <w:rPr>
          <w:rFonts w:ascii="Times New Roman" w:hAnsi="Times New Roman" w:cs="Times New Roman"/>
          <w:color w:val="000000"/>
          <w:sz w:val="24"/>
          <w:szCs w:val="24"/>
        </w:rPr>
        <w:t>поступления</w:t>
      </w: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установленный информационным сообщением срок суммы задатка на Счет «Организатора Торгов», обязательства Претендента по внесению задатка считаются неисполненными</w:t>
      </w:r>
    </w:p>
    <w:p w14:paraId="77D043A4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2.2. Продавец обязуется возвратить сумму задатка Претенденту в случае, если он не был признан победителем Торгов в течение 5 рабочих дней со дня подписания протокола о результатах проведения торгов.</w:t>
      </w:r>
    </w:p>
    <w:p w14:paraId="0BBFE5EA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2.3.  Возврат задатка в соответствии с условиями настоящего Договора производится на Счет Претендента.</w:t>
      </w:r>
    </w:p>
    <w:p w14:paraId="5BE3F4E2" w14:textId="77777777" w:rsidR="00C14072" w:rsidRPr="00013A3F" w:rsidRDefault="00C14072" w:rsidP="00C1407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Срок действия Договора</w:t>
      </w:r>
    </w:p>
    <w:p w14:paraId="533668C1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left="585"/>
        <w:rPr>
          <w:rFonts w:ascii="Times New Roman" w:hAnsi="Times New Roman" w:cs="Times New Roman"/>
          <w:color w:val="000000"/>
          <w:sz w:val="24"/>
          <w:szCs w:val="24"/>
        </w:rPr>
      </w:pPr>
    </w:p>
    <w:p w14:paraId="695D881B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lastRenderedPageBreak/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14:paraId="443B6566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</w:p>
    <w:p w14:paraId="35ADE1FB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>4. Реквизиты Сторон</w:t>
      </w:r>
    </w:p>
    <w:p w14:paraId="6AC3318C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50C01E" w14:textId="51355479" w:rsidR="00C14072" w:rsidRPr="00013A3F" w:rsidRDefault="00AC5644" w:rsidP="00C14072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Организатор торгов</w:t>
      </w:r>
      <w:r w:rsidR="00C14072" w:rsidRPr="00013A3F">
        <w:rPr>
          <w:rFonts w:ascii="Times New Roman" w:hAnsi="Times New Roman" w:cs="Times New Roman"/>
          <w:color w:val="000000"/>
          <w:sz w:val="24"/>
          <w:szCs w:val="24"/>
        </w:rPr>
        <w:t>:                                                                                   Претендент:</w:t>
      </w:r>
    </w:p>
    <w:p w14:paraId="7DE72D30" w14:textId="77777777" w:rsidR="00C14072" w:rsidRPr="00013A3F" w:rsidRDefault="00C14072" w:rsidP="00C14072">
      <w:pPr>
        <w:shd w:val="clear" w:color="auto" w:fill="FFFFFF"/>
        <w:autoSpaceDE w:val="0"/>
        <w:autoSpaceDN w:val="0"/>
        <w:adjustRightInd w:val="0"/>
        <w:jc w:val="both"/>
        <w:rPr>
          <w:rStyle w:val="paragraph"/>
          <w:rFonts w:ascii="Times New Roman" w:hAnsi="Times New Roman" w:cs="Times New Roman"/>
          <w:b/>
          <w:bCs/>
          <w:sz w:val="24"/>
          <w:szCs w:val="24"/>
        </w:rPr>
      </w:pPr>
      <w:r w:rsidRPr="00013A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7CD82C2" w14:textId="6595819C" w:rsidR="00A214E2" w:rsidRDefault="00A214E2" w:rsidP="00A214E2">
      <w:pPr>
        <w:suppressAutoHyphens/>
        <w:ind w:right="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Финансовый управляющий</w:t>
      </w:r>
    </w:p>
    <w:p w14:paraId="51E016F8" w14:textId="79B66D24" w:rsidR="00A214E2" w:rsidRDefault="00A214E2" w:rsidP="00A214E2">
      <w:pPr>
        <w:suppressAutoHyphens/>
        <w:ind w:right="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Зорина </w:t>
      </w:r>
      <w:r w:rsidR="0047416B">
        <w:rPr>
          <w:rFonts w:ascii="Times New Roman" w:hAnsi="Times New Roman" w:cs="Times New Roman"/>
          <w:sz w:val="24"/>
          <w:szCs w:val="24"/>
          <w:lang w:eastAsia="ar-SA"/>
        </w:rPr>
        <w:t xml:space="preserve">Алексея Геннадьевича </w:t>
      </w: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</w:p>
    <w:p w14:paraId="3CBC9A30" w14:textId="73B3855F" w:rsidR="00A214E2" w:rsidRDefault="0047416B" w:rsidP="0047416B">
      <w:pPr>
        <w:suppressAutoHyphens/>
        <w:ind w:right="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Шелегин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Сергей Борисович </w:t>
      </w:r>
    </w:p>
    <w:p w14:paraId="1B913403" w14:textId="77777777" w:rsidR="00A214E2" w:rsidRDefault="00A214E2" w:rsidP="00A214E2">
      <w:pPr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Банковские реквизиты: </w:t>
      </w:r>
    </w:p>
    <w:p w14:paraId="2B71F42B" w14:textId="77777777" w:rsidR="0047416B" w:rsidRPr="0047416B" w:rsidRDefault="0047416B" w:rsidP="0047416B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47416B">
        <w:rPr>
          <w:rFonts w:ascii="Times New Roman" w:hAnsi="Times New Roman" w:cs="Times New Roman"/>
          <w:sz w:val="24"/>
          <w:szCs w:val="24"/>
          <w:lang w:eastAsia="ar-SA"/>
        </w:rPr>
        <w:t>Получатель Зорин Алексей Геннадьевич</w:t>
      </w:r>
    </w:p>
    <w:p w14:paraId="4DB0E8CA" w14:textId="77777777" w:rsidR="0047416B" w:rsidRPr="0047416B" w:rsidRDefault="0047416B" w:rsidP="0047416B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47416B">
        <w:rPr>
          <w:rFonts w:ascii="Times New Roman" w:hAnsi="Times New Roman" w:cs="Times New Roman"/>
          <w:sz w:val="24"/>
          <w:szCs w:val="24"/>
          <w:lang w:eastAsia="ar-SA"/>
        </w:rPr>
        <w:t>р/с 42301810816542380043</w:t>
      </w:r>
    </w:p>
    <w:p w14:paraId="16DF7F0D" w14:textId="77777777" w:rsidR="0047416B" w:rsidRPr="0047416B" w:rsidRDefault="0047416B" w:rsidP="0047416B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47416B">
        <w:rPr>
          <w:rFonts w:ascii="Times New Roman" w:hAnsi="Times New Roman" w:cs="Times New Roman"/>
          <w:sz w:val="24"/>
          <w:szCs w:val="24"/>
          <w:lang w:eastAsia="ar-SA"/>
        </w:rPr>
        <w:t>ИНН 7707083893</w:t>
      </w:r>
    </w:p>
    <w:p w14:paraId="1719DE42" w14:textId="77777777" w:rsidR="0047416B" w:rsidRPr="0047416B" w:rsidRDefault="0047416B" w:rsidP="0047416B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47416B">
        <w:rPr>
          <w:rFonts w:ascii="Times New Roman" w:hAnsi="Times New Roman" w:cs="Times New Roman"/>
          <w:sz w:val="24"/>
          <w:szCs w:val="24"/>
          <w:lang w:eastAsia="ar-SA"/>
        </w:rPr>
        <w:t>КПП 665843001</w:t>
      </w:r>
    </w:p>
    <w:p w14:paraId="567036DC" w14:textId="77777777" w:rsidR="0047416B" w:rsidRPr="0047416B" w:rsidRDefault="0047416B" w:rsidP="0047416B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47416B">
        <w:rPr>
          <w:rFonts w:ascii="Times New Roman" w:hAnsi="Times New Roman" w:cs="Times New Roman"/>
          <w:sz w:val="24"/>
          <w:szCs w:val="24"/>
          <w:lang w:eastAsia="ar-SA"/>
        </w:rPr>
        <w:t>к/с 30101810500000000674</w:t>
      </w:r>
    </w:p>
    <w:p w14:paraId="29F56832" w14:textId="77777777" w:rsidR="0047416B" w:rsidRPr="0047416B" w:rsidRDefault="0047416B" w:rsidP="0047416B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47416B">
        <w:rPr>
          <w:rFonts w:ascii="Times New Roman" w:hAnsi="Times New Roman" w:cs="Times New Roman"/>
          <w:sz w:val="24"/>
          <w:szCs w:val="24"/>
          <w:lang w:eastAsia="ar-SA"/>
        </w:rPr>
        <w:t>Уральский Банк ПАО Сбербанк</w:t>
      </w:r>
    </w:p>
    <w:p w14:paraId="5BE61DEE" w14:textId="77777777" w:rsidR="0047416B" w:rsidRDefault="0047416B" w:rsidP="0047416B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47416B">
        <w:rPr>
          <w:rFonts w:ascii="Times New Roman" w:hAnsi="Times New Roman" w:cs="Times New Roman"/>
          <w:sz w:val="24"/>
          <w:szCs w:val="24"/>
          <w:lang w:eastAsia="ar-SA"/>
        </w:rPr>
        <w:t>БИК 046577674</w:t>
      </w:r>
    </w:p>
    <w:p w14:paraId="28BD9907" w14:textId="77777777" w:rsidR="00666D37" w:rsidRPr="00013A3F" w:rsidRDefault="00666D37">
      <w:pPr>
        <w:rPr>
          <w:sz w:val="24"/>
          <w:szCs w:val="24"/>
        </w:rPr>
      </w:pPr>
    </w:p>
    <w:sectPr w:rsidR="00666D37" w:rsidRPr="00013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eeSetC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A90"/>
    <w:multiLevelType w:val="hybridMultilevel"/>
    <w:tmpl w:val="A0185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90760"/>
    <w:multiLevelType w:val="multilevel"/>
    <w:tmpl w:val="4CF2647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5"/>
        </w:tabs>
        <w:ind w:left="64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num w:numId="1" w16cid:durableId="1152255675">
    <w:abstractNumId w:val="1"/>
  </w:num>
  <w:num w:numId="2" w16cid:durableId="838807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072"/>
    <w:rsid w:val="00013A3F"/>
    <w:rsid w:val="001816F2"/>
    <w:rsid w:val="00185419"/>
    <w:rsid w:val="001B145B"/>
    <w:rsid w:val="00304255"/>
    <w:rsid w:val="0047416B"/>
    <w:rsid w:val="00494B11"/>
    <w:rsid w:val="00537C3E"/>
    <w:rsid w:val="005E494D"/>
    <w:rsid w:val="006224B7"/>
    <w:rsid w:val="00666D37"/>
    <w:rsid w:val="006E6471"/>
    <w:rsid w:val="00741380"/>
    <w:rsid w:val="00790871"/>
    <w:rsid w:val="008B6202"/>
    <w:rsid w:val="00A214E2"/>
    <w:rsid w:val="00AB2191"/>
    <w:rsid w:val="00AC5644"/>
    <w:rsid w:val="00B8010E"/>
    <w:rsid w:val="00C14072"/>
    <w:rsid w:val="00C95DF9"/>
    <w:rsid w:val="00CD239F"/>
    <w:rsid w:val="00D32C33"/>
    <w:rsid w:val="00DA7AC3"/>
    <w:rsid w:val="00DE03C8"/>
    <w:rsid w:val="00F7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C685"/>
  <w15:chartTrackingRefBased/>
  <w15:docId w15:val="{30F909BA-7D75-46E8-A7EC-4228C109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072"/>
    <w:pPr>
      <w:spacing w:after="0" w:line="240" w:lineRule="auto"/>
    </w:pPr>
    <w:rPr>
      <w:rFonts w:ascii="Peterburg" w:eastAsia="Times New Roman" w:hAnsi="Peterburg" w:cs="Peterburg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нак Знак2 Знак Знак Знак1 Знак"/>
    <w:basedOn w:val="a"/>
    <w:rsid w:val="00C14072"/>
    <w:rPr>
      <w:rFonts w:ascii="Verdana" w:hAnsi="Verdana" w:cs="Verdana"/>
      <w:sz w:val="20"/>
      <w:szCs w:val="20"/>
      <w:lang w:val="en-US" w:eastAsia="en-US"/>
    </w:rPr>
  </w:style>
  <w:style w:type="paragraph" w:styleId="a3">
    <w:name w:val="Body Text Indent"/>
    <w:basedOn w:val="a"/>
    <w:link w:val="1"/>
    <w:rsid w:val="00C14072"/>
    <w:pPr>
      <w:ind w:firstLine="851"/>
      <w:jc w:val="both"/>
    </w:pPr>
    <w:rPr>
      <w:sz w:val="32"/>
      <w:szCs w:val="32"/>
    </w:rPr>
  </w:style>
  <w:style w:type="character" w:customStyle="1" w:styleId="a4">
    <w:name w:val="Основной текст с отступом Знак"/>
    <w:basedOn w:val="a0"/>
    <w:uiPriority w:val="99"/>
    <w:semiHidden/>
    <w:rsid w:val="00C14072"/>
    <w:rPr>
      <w:rFonts w:ascii="Peterburg" w:eastAsia="Times New Roman" w:hAnsi="Peterburg" w:cs="Peterburg"/>
      <w:sz w:val="28"/>
      <w:szCs w:val="28"/>
      <w:lang w:eastAsia="ru-RU"/>
    </w:rPr>
  </w:style>
  <w:style w:type="character" w:customStyle="1" w:styleId="1">
    <w:name w:val="Основной текст с отступом Знак1"/>
    <w:link w:val="a3"/>
    <w:rsid w:val="00C14072"/>
    <w:rPr>
      <w:rFonts w:ascii="Peterburg" w:eastAsia="Times New Roman" w:hAnsi="Peterburg" w:cs="Peterburg"/>
      <w:sz w:val="32"/>
      <w:szCs w:val="32"/>
      <w:lang w:eastAsia="ru-RU"/>
    </w:rPr>
  </w:style>
  <w:style w:type="paragraph" w:customStyle="1" w:styleId="4">
    <w:name w:val="ОснА4А"/>
    <w:rsid w:val="00C14072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character" w:customStyle="1" w:styleId="paragraph">
    <w:name w:val="paragraph"/>
    <w:rsid w:val="00C14072"/>
    <w:rPr>
      <w:rFonts w:ascii="Arial" w:hAnsi="Arial" w:cs="Arial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Данил Фирулев</cp:lastModifiedBy>
  <cp:revision>9</cp:revision>
  <dcterms:created xsi:type="dcterms:W3CDTF">2023-08-01T12:14:00Z</dcterms:created>
  <dcterms:modified xsi:type="dcterms:W3CDTF">2023-09-08T06:03:00Z</dcterms:modified>
</cp:coreProperties>
</file>